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C6EFFA4" w14:textId="5011842C" w:rsidR="00A52F5A" w:rsidRDefault="009D6590" w:rsidP="009D6590">
      <w:pPr>
        <w:pStyle w:val="berschrift2"/>
        <w:numPr>
          <w:ilvl w:val="1"/>
          <w:numId w:val="7"/>
        </w:numPr>
      </w:pPr>
      <w:r>
        <w:t>Homeoffice</w:t>
      </w:r>
    </w:p>
    <w:p w14:paraId="6951EFE5" w14:textId="25231035" w:rsidR="00A52F5A" w:rsidRPr="009D6590" w:rsidRDefault="00A52F5A" w:rsidP="00E2342C">
      <w:pPr>
        <w:pStyle w:val="Kasten"/>
      </w:pPr>
      <w:r w:rsidRPr="009D6590">
        <w:rPr>
          <w:b/>
        </w:rPr>
        <w:t>Zweck</w:t>
      </w:r>
      <w:r w:rsidRPr="009D6590">
        <w:rPr>
          <w:rStyle w:val="StandardAbstandkleinZchn"/>
        </w:rPr>
        <w:t xml:space="preserve">: </w:t>
      </w:r>
      <w:r w:rsidR="009D6590" w:rsidRPr="009D6590">
        <w:rPr>
          <w:rStyle w:val="StandardAbstandkleinZchn"/>
        </w:rPr>
        <w:t>Um als Führungskraft auch unter den aktuellen Bedingungen ihren Aufgaben nachzukommen und dabei produktiv und gesund arbeiten zu können, sollten Sie für sich selbst geeignete Bedingungen schaffen und Ihrer Gesundheit Sorge tragen sowie Ihre Führung, wo notwendig, auf die neuen Bedingungen adaptieren.</w:t>
      </w:r>
    </w:p>
    <w:p w14:paraId="076D22AD" w14:textId="47F7375B" w:rsidR="000D4B80" w:rsidRDefault="009D6590" w:rsidP="00853911">
      <w:pPr>
        <w:pStyle w:val="berschrift3"/>
      </w:pPr>
      <w:r>
        <w:t>Einrichtung Homeoffice</w:t>
      </w:r>
    </w:p>
    <w:p w14:paraId="789CA7C7" w14:textId="567A71D2" w:rsidR="009D6590" w:rsidRPr="00236828" w:rsidRDefault="009D6590" w:rsidP="00511A30">
      <w:pPr>
        <w:pStyle w:val="berschrift4"/>
        <w:keepNext/>
      </w:pPr>
      <w:r w:rsidRPr="00236828">
        <w:t>Arbeitsort auswählen</w:t>
      </w:r>
    </w:p>
    <w:p w14:paraId="2CDD79D3" w14:textId="77777777" w:rsidR="009D6590" w:rsidRDefault="009D6590" w:rsidP="009D6590">
      <w:r>
        <w:t>Bestimmen Sie den Ort, wo ihr «Büro» sein soll, wo sie sich abgrenzen können. Ein opti-maler Homeoffice-Arbeitsplatz befindet sich in einem eigens dafür bestimmten Raum, der ungestörtes und konzentriertes Arbeiten erlaubt. Ein Arbeitsplatz ohne Sicht ins Freie und im Schlafzimmer sind für produktives Arbeiten eher ungeeignet. Bei engen Platzverhältnissen in einem Mehrpersonenhaushalt definieren sie (zu bestimmten Zeiten) einen eigens dafür bestimmten Raum.</w:t>
      </w:r>
    </w:p>
    <w:p w14:paraId="16AF53B1" w14:textId="326D6952" w:rsidR="009D6590" w:rsidRDefault="009D6590" w:rsidP="00511A30">
      <w:pPr>
        <w:pStyle w:val="berschrift4"/>
        <w:keepNext/>
      </w:pPr>
      <w:r w:rsidRPr="006976CF">
        <w:t>Arbeitsplatz</w:t>
      </w:r>
      <w:r>
        <w:t xml:space="preserve"> einrichten</w:t>
      </w:r>
    </w:p>
    <w:p w14:paraId="5F2A60ED" w14:textId="77777777" w:rsidR="009D6590" w:rsidRDefault="009D6590" w:rsidP="009D6590">
      <w:r>
        <w:t xml:space="preserve">Eine gute Arbeitsplatzgestaltung können Sie meist mit dem bestehenden Mobiliar und ein paar Hilfsmitteln und ergonomischen Tipps umsetzen. Als Grundausrüstung eignet sich ein ausreichend grosser Tisch und idealerweise ein höhenverstellbarer Bürostuhl. Wird länger am Notebook gearbeitet, hilft der Einsatz von externer Maus, Tastatur und externem Bildschirm, um haltungsbedingten Beschwerden vorzubeugen. Eine gute Beleuchtung und einfache Massnahmen gegen störende Blendung durch einfallendes Tageslicht tragen auch spürbar zum beschwerdefreien Arbeiten bei. </w:t>
      </w:r>
    </w:p>
    <w:p w14:paraId="77D543B4" w14:textId="77777777" w:rsidR="009D6590" w:rsidRDefault="009D6590" w:rsidP="009D6590">
      <w:r>
        <w:t>Voraussetzung für effizientes Arbeiten sind eine stabile, schnelle und sichere Internetverbindung. Wenn mit dem eigenen PC gearbeitet wird, ist sicherzustellen, dass Firewall und Virenschutz aktuell sind. Generell müssen Sie sich beim Umgang mit sensiblen Daten an die Weisungen des Betriebes halten.</w:t>
      </w:r>
    </w:p>
    <w:p w14:paraId="6C3A37F7" w14:textId="77777777" w:rsidR="009D6590" w:rsidRDefault="009D6590" w:rsidP="006976CF">
      <w:pPr>
        <w:pStyle w:val="berschrift3"/>
        <w:keepNext/>
        <w:numPr>
          <w:ilvl w:val="2"/>
          <w:numId w:val="33"/>
        </w:numPr>
        <w:spacing w:after="200" w:line="276" w:lineRule="auto"/>
      </w:pPr>
      <w:r>
        <w:t>Organisation der Arbeit</w:t>
      </w:r>
    </w:p>
    <w:p w14:paraId="1081F0C6" w14:textId="2A6E3513" w:rsidR="009D6590" w:rsidRDefault="009D6590" w:rsidP="00511A30">
      <w:pPr>
        <w:pStyle w:val="berschrift4"/>
        <w:keepNext/>
      </w:pPr>
      <w:r>
        <w:t>Persönlichen Arbeitsrhythmus gestalten</w:t>
      </w:r>
    </w:p>
    <w:p w14:paraId="63FEA116" w14:textId="77777777" w:rsidR="009D6590" w:rsidRDefault="009D6590" w:rsidP="009D6590">
      <w:r>
        <w:t>Finden Sie für eine effiziente Arbeitserledigung ihren persönlichen Arbeitsrhythmus. Gera-de Homeoffice-Neulinge sollten zu Beginn klare Arbeitszeiten, Pausen und Zeiten für Freizeitaktivitäten und Hausarbeit oder Kinderbetreuung definieren. Für einen guten Schlaf sollten Sie bis maximal 2 Stunden vor dem Zubettgehen arbeiten.</w:t>
      </w:r>
    </w:p>
    <w:p w14:paraId="78148BB9" w14:textId="60F6DBEA" w:rsidR="009D6590" w:rsidRDefault="009D6590" w:rsidP="00511A30">
      <w:pPr>
        <w:pStyle w:val="berschrift4"/>
        <w:keepNext/>
      </w:pPr>
      <w:r>
        <w:t>Erreichbarkeit definieren für ein ungestörtes Arbeiten</w:t>
      </w:r>
    </w:p>
    <w:p w14:paraId="4741387C" w14:textId="77777777" w:rsidR="009D6590" w:rsidRDefault="009D6590" w:rsidP="009D6590">
      <w:r>
        <w:t>Klare Vereinbarungen mit den Kollegen und der Führungsperson helfen die Effizienz zu steigern. Vor allem aber muss eine möglichst ungestörte Arbeitszeit mit der Familie / den Mitbewohnern besprochen werden.</w:t>
      </w:r>
    </w:p>
    <w:p w14:paraId="2C20C5B0" w14:textId="77777777" w:rsidR="009D6590" w:rsidRDefault="009D6590" w:rsidP="009D6590">
      <w:r>
        <w:t>Gleichzeitiges Homeoffice und Beaufsichtigung von Kindern im Vorschulalter ist schwierig bis unmöglich; hier können Abmachungen mit dem Partner zu wechselseitigen Zeitfenstern helfen und Vereinbarungen mit dem Vorgesetzten zu vorübergehender Arbeit an Rand-stunden oder am Samstag. Mit älteren Kindern können klare Vereinbarungen getroffen werden.</w:t>
      </w:r>
    </w:p>
    <w:p w14:paraId="1C5CADDB" w14:textId="77777777" w:rsidR="009D6590" w:rsidRDefault="009D6590" w:rsidP="00511A30">
      <w:pPr>
        <w:pStyle w:val="berschrift4"/>
        <w:keepNext/>
      </w:pPr>
      <w:r>
        <w:t xml:space="preserve">Festlegung der Kommunikationsmittel </w:t>
      </w:r>
    </w:p>
    <w:p w14:paraId="2A8672CB" w14:textId="77777777" w:rsidR="009D6590" w:rsidRDefault="009D6590" w:rsidP="009D6590">
      <w:r>
        <w:t xml:space="preserve">Die üblichen Kommunikationswege zum Vorgesetzten und im Team müssen zumindest teilweise ersetzt werden. Bestimmen Sie die Kommunikationsmittel und -plattformen für </w:t>
      </w:r>
      <w:r>
        <w:lastRenderedPageBreak/>
        <w:t>den formellen wie auch informellen Austausch (Ersatz Kaffeepause). Nutzen Sie dabei nicht zu viele unterschiedliche Mittel, um eine gute Übersicht zu gewähren.</w:t>
      </w:r>
    </w:p>
    <w:p w14:paraId="16D081D4" w14:textId="084D6582" w:rsidR="009D6590" w:rsidRDefault="009D6590" w:rsidP="00511A30">
      <w:pPr>
        <w:pStyle w:val="berschrift4"/>
        <w:keepNext/>
      </w:pPr>
      <w:r>
        <w:t>Regelmässige Pausen</w:t>
      </w:r>
    </w:p>
    <w:p w14:paraId="58114CF3" w14:textId="77777777" w:rsidR="009D6590" w:rsidRDefault="009D6590" w:rsidP="009D6590">
      <w:r>
        <w:t xml:space="preserve">Bauen Sie regelmässige Kurzpausen, Auszeiten und echte Ruhezeiten von wenigen Minuten in den Tagesablauf ein (ohne Computer und Smartphone!). Kombinieren Sie diese gerne mit Bewegung, um den Körper von der einseitigen Körperhaltung zu entlasten und mit Lüften. </w:t>
      </w:r>
    </w:p>
    <w:p w14:paraId="6EA80390" w14:textId="3DA3495A" w:rsidR="009D6590" w:rsidRDefault="009D6590" w:rsidP="00511A30">
      <w:pPr>
        <w:pStyle w:val="berschrift4"/>
        <w:keepNext/>
      </w:pPr>
      <w:r>
        <w:t>Selbstführung</w:t>
      </w:r>
    </w:p>
    <w:p w14:paraId="3E9D9C61" w14:textId="77777777" w:rsidR="009D6590" w:rsidRDefault="009D6590" w:rsidP="009D6590">
      <w:r>
        <w:t>Bringen Sie sich selbst zunächst in den «Arbeitsmodus», d.h. auch raus aus dem Pyjama und rein in die bequeme Arbeitskleidung. Nach der Arbeit kann einer Kleiderwechsel helfen wieder in den «Freizeitmodus» zu gelangen.</w:t>
      </w:r>
    </w:p>
    <w:p w14:paraId="3F8512D3" w14:textId="77777777" w:rsidR="009D6590" w:rsidRDefault="009D6590" w:rsidP="009D6590">
      <w:r>
        <w:t xml:space="preserve">Das Arbeiten im Homeoffice braucht viel Disziplin (und zu Beginn Nachsicht mit sich selbst). Setzen Sie konsequent die ihnen bekannten Arbeitstechniken ein und probieren Sie Neues aus, um die Effizienz zu optimieren. Reduzieren Sie Ablenkungen (z.B. Radio und Smartphone aus), gliedern Sie die Aufgaben nach Wichtigkeit und Dringlichkeit, erstellen Sie einen Zeitplan mit den jeweiligen Tätigkeiten. Versuchen Sie, die Tätigkeiten mit der Pomodoro-Technik abzuarbeiten. Dies bedeutet das Arbeiten in Blöcken, ohne Ablenkung und danach das ungenierte Geniessen der verdienten Pause. </w:t>
      </w:r>
    </w:p>
    <w:p w14:paraId="1F1BD61D" w14:textId="3C41CE46" w:rsidR="009D6590" w:rsidRDefault="009D6590" w:rsidP="00511A30">
      <w:pPr>
        <w:pStyle w:val="berschrift4"/>
        <w:keepNext/>
      </w:pPr>
      <w:r>
        <w:t>Arbeit im biologischen Rhythmus</w:t>
      </w:r>
    </w:p>
    <w:p w14:paraId="09F1D135" w14:textId="77777777" w:rsidR="009D6590" w:rsidRDefault="009D6590" w:rsidP="009D6590">
      <w:r>
        <w:t>Das Arbeiten im natürlichen biologischen Rhythmus, der persönlichen Leistungskurve folgend, fällt leichter. Nutzen Sie daher, wenn vorhanden, die neue Flexibilität und planen Sie entsprechend ihrer Leistungskurve. Verrichten Sie beispielsweise administrative, einfachere Tätigkeiten am Nachmittag und anspruchsvollere Tätigkeiten, die viel Konzentration erfordern am Vormittag. Versuchen Sie es einmal mit einen «Powernap» am frühen Nachmittag (maximal 20-30 Minuten).</w:t>
      </w:r>
    </w:p>
    <w:p w14:paraId="487515BC" w14:textId="77777777" w:rsidR="009D6590" w:rsidRDefault="009D6590" w:rsidP="006976CF">
      <w:pPr>
        <w:pStyle w:val="berschrift3"/>
        <w:keepNext/>
        <w:numPr>
          <w:ilvl w:val="2"/>
          <w:numId w:val="35"/>
        </w:numPr>
        <w:spacing w:after="200" w:line="276" w:lineRule="auto"/>
      </w:pPr>
      <w:r>
        <w:t>Führung auf Distanz</w:t>
      </w:r>
    </w:p>
    <w:p w14:paraId="4ECF9920" w14:textId="77777777" w:rsidR="009D6590" w:rsidRDefault="009D6590" w:rsidP="00511A30">
      <w:pPr>
        <w:pStyle w:val="berschrift4"/>
        <w:keepNext/>
      </w:pPr>
      <w:r>
        <w:t>Klare Regeln und Rahmenbedingungen schaffen</w:t>
      </w:r>
    </w:p>
    <w:p w14:paraId="0D323393" w14:textId="77777777" w:rsidR="009D6590" w:rsidRDefault="009D6590" w:rsidP="009D6590">
      <w:r>
        <w:t>Auch in flachen Hierarchien wünschen sich die Mitarbeitenden eine gewisse Struktur und klare Verhältnisse. Klären Sie also die wichtigsten Fragen bezüglich Arbeitszeit, Erreich-barkeit und der Arbeitsaufteilung gemeinsam mit Ihren Mitarbeitenden.</w:t>
      </w:r>
    </w:p>
    <w:p w14:paraId="17E9415F" w14:textId="77777777" w:rsidR="009D6590" w:rsidRDefault="009D6590" w:rsidP="00511A30">
      <w:pPr>
        <w:pStyle w:val="berschrift4"/>
        <w:keepNext/>
      </w:pPr>
      <w:r>
        <w:t>Den Mitarbeitenden vertrauen</w:t>
      </w:r>
    </w:p>
    <w:p w14:paraId="6A7D8545" w14:textId="77777777" w:rsidR="009D6590" w:rsidRDefault="009D6590" w:rsidP="009D6590">
      <w:r>
        <w:t xml:space="preserve">Verschiedene Studien haben aber aufgezeigt, dass Mitarbeitende im Homeoffice produktiver sind und bei selbständiger Zeiteinteilung sogar die Tendenz aufweisen, eher länger zu arbeiten. Vertrauen Sie also Ihren Mitarbeitenden, geben Sie die notwendigen Handlungsspielräume, loben und wertschätzen Sie. </w:t>
      </w:r>
    </w:p>
    <w:p w14:paraId="66ED6DC7" w14:textId="77777777" w:rsidR="009D6590" w:rsidRDefault="009D6590" w:rsidP="00511A30">
      <w:pPr>
        <w:pStyle w:val="berschrift4"/>
        <w:keepNext/>
      </w:pPr>
      <w:r>
        <w:t>Regelmässiger Austausch pflegen</w:t>
      </w:r>
    </w:p>
    <w:p w14:paraId="3D995FCF" w14:textId="77777777" w:rsidR="009D6590" w:rsidRDefault="009D6590" w:rsidP="009D6590">
      <w:r>
        <w:t xml:space="preserve">Wo sinnvoll und möglich setzen Sie die bis anhin genutzten Kommunikationsgefässe weiterhin um (Teammeeting, Einzelbesprechung, Arbeitsgruppenmeeting, …). Nutzen Sie da-für wo immer möglich Videotechnik. </w:t>
      </w:r>
    </w:p>
    <w:p w14:paraId="3FFD4CFC" w14:textId="77777777" w:rsidR="009D6590" w:rsidRDefault="009D6590" w:rsidP="009D6590">
      <w:r>
        <w:t>Stellen Sie sicher, dass Sie mit jedem Mitarbeitenden ein wöchentliches Einzelgespräch haben. Beachten Sie dabei, dass die einen Mitarbeitenden den neuen «Freiraum» sinnvoll nutzen können, andere dagegen eher mehr Unterstützung benötigen.</w:t>
      </w:r>
    </w:p>
    <w:p w14:paraId="737F2FA4" w14:textId="77777777" w:rsidR="009D6590" w:rsidRDefault="009D6590" w:rsidP="009D6590">
      <w:r>
        <w:t>Versuchen Sie, die spontanen und informellen Kontakte auf alternativen Wegen zu stimulieren: Warum nicht eine gemeinsame Kaffeepause über Video abhalten?</w:t>
      </w:r>
    </w:p>
    <w:p w14:paraId="3231ECD2" w14:textId="77777777" w:rsidR="009D6590" w:rsidRDefault="009D6590" w:rsidP="00511A30">
      <w:pPr>
        <w:pStyle w:val="berschrift4"/>
        <w:keepNext/>
      </w:pPr>
      <w:r>
        <w:lastRenderedPageBreak/>
        <w:t>Auffälligkeiten erkennen</w:t>
      </w:r>
    </w:p>
    <w:p w14:paraId="4056F840" w14:textId="77777777" w:rsidR="009D6590" w:rsidRDefault="009D6590" w:rsidP="009D6590">
      <w:r>
        <w:t xml:space="preserve">Fragen Sie regelmässig nach dem Befinden, v.a. denjenigen Mitarbeitenden, die zum ersten Mal länger im Homeoffice arbeiten. Achten Sie auf Leistungsschwankungen oder An-zeichen von Angst oder Unsicherheit. Sprechen Sie die Mitarbeitenden offen darauf an und bieten Sie Unterstützung an. </w:t>
      </w:r>
    </w:p>
    <w:p w14:paraId="06EB39B7" w14:textId="77777777" w:rsidR="009D6590" w:rsidRDefault="009D6590" w:rsidP="006976CF">
      <w:pPr>
        <w:pStyle w:val="berschrift3"/>
        <w:keepNext/>
        <w:numPr>
          <w:ilvl w:val="2"/>
          <w:numId w:val="34"/>
        </w:numPr>
        <w:spacing w:after="200" w:line="276" w:lineRule="auto"/>
      </w:pPr>
      <w:r>
        <w:t>Sozialkontakte, Freizeit und Gesundheit</w:t>
      </w:r>
    </w:p>
    <w:p w14:paraId="0911CF0A" w14:textId="43931F55" w:rsidR="009D6590" w:rsidRDefault="009D6590" w:rsidP="00511A30">
      <w:pPr>
        <w:pStyle w:val="berschrift4"/>
        <w:keepNext/>
      </w:pPr>
      <w:r>
        <w:t>Ausgleich und Sozialkontakte</w:t>
      </w:r>
    </w:p>
    <w:p w14:paraId="0B4076E5" w14:textId="77777777" w:rsidR="009D6590" w:rsidRDefault="009D6590" w:rsidP="009D6590">
      <w:r>
        <w:t>Im Homeoffice ist man die meiste Zeit allein. Es ist daher wichtig, für genügend Sozialkontakte zu sorgen, sei es der formelle oder informelle Austausch mit Arbeitskollegen (z.B. den Kaffee «zusammen» am Morgen per «Zoom») oder die Kontaktpflege mit Freunden.</w:t>
      </w:r>
    </w:p>
    <w:p w14:paraId="6F480C5D" w14:textId="7E25D9CA" w:rsidR="009D6590" w:rsidRDefault="009D6590" w:rsidP="00511A30">
      <w:pPr>
        <w:pStyle w:val="berschrift4"/>
        <w:keepNext/>
      </w:pPr>
      <w:r>
        <w:t>Bewegen Sie sich regelmässig und gehen Sie ans Tageslicht</w:t>
      </w:r>
    </w:p>
    <w:p w14:paraId="3A0F4791" w14:textId="77777777" w:rsidR="009D6590" w:rsidRDefault="009D6590" w:rsidP="009D6590">
      <w:r>
        <w:t xml:space="preserve">Tageslicht und Bewegung sind wichtig für das Immunsystem und den Schlaf. Planen Sie intensiveres Training aber so, dass Sie dieses mindestens 3 Stunden vor der geplanten Schlafzeit beenden können. Schaffen Sie sich eine Routine. Wie wäre es z.B. den Tag mit 30 Minuten Yoga zu beginnen oder in der Mittagspause joggen zu gehen? </w:t>
      </w:r>
    </w:p>
    <w:p w14:paraId="6F7997F7" w14:textId="0D211964" w:rsidR="009D6590" w:rsidRDefault="009D6590" w:rsidP="00511A30">
      <w:pPr>
        <w:pStyle w:val="berschrift4"/>
        <w:keepNext/>
      </w:pPr>
      <w:r>
        <w:t>Gesunde Ernährung und Schlaf</w:t>
      </w:r>
    </w:p>
    <w:p w14:paraId="26C7E3BB" w14:textId="77777777" w:rsidR="009D6590" w:rsidRDefault="009D6590" w:rsidP="009D6590">
      <w:r>
        <w:t>Generell ist für eine ausgewogene Ernährung mit ausreichend Gemüse sowie Obst, komplexen Kohlenhydraten und gesunden Eiweissen zu sorgen. Für einen erholsamen Schlaf essen Sie die letzte grössere Mahlzeit am besten 2-4 Stunden vor dem Zubettgehen. Schlafen Sie genügend und zu regelmässigen Zeiten.</w:t>
      </w:r>
    </w:p>
    <w:p w14:paraId="69476266" w14:textId="49D7C04F" w:rsidR="009D6590" w:rsidRPr="00236828" w:rsidRDefault="009D6590" w:rsidP="00511A30">
      <w:pPr>
        <w:pStyle w:val="berschrift4"/>
        <w:keepNext/>
      </w:pPr>
      <w:r w:rsidRPr="00236828">
        <w:t>Was tun, wenn einem die Decke auf den Kopf fällt?</w:t>
      </w:r>
    </w:p>
    <w:p w14:paraId="7296C522" w14:textId="77777777" w:rsidR="009D6590" w:rsidRDefault="009D6590" w:rsidP="009D6590">
      <w:r>
        <w:t>Die aktuelle Situation ist aus den unterschiedlichsten Gründen für viele anspruchsvoll. Seien Sie mitfühlend mit sich selbst und akzeptieren Sie, was gerade schwierig ist. Suchen Sie Wege mit sich selbst, etwas Gutes zu tun. Welche Möglichkeiten der Selbstfürsorge tun Ihnen besonders gut?</w:t>
      </w:r>
    </w:p>
    <w:p w14:paraId="1D15A0A4" w14:textId="77777777" w:rsidR="009D6590" w:rsidRDefault="009D6590" w:rsidP="009D6590">
      <w:pPr>
        <w:pStyle w:val="Aufzhlung1"/>
        <w:numPr>
          <w:ilvl w:val="0"/>
          <w:numId w:val="3"/>
        </w:numPr>
        <w:tabs>
          <w:tab w:val="left" w:pos="709"/>
        </w:tabs>
        <w:ind w:left="284" w:hanging="284"/>
      </w:pPr>
      <w:r>
        <w:t>Körperlich: Sport, Massage, warmes Bad, Basteln, Tanzen, Singen (auch Karaoke)</w:t>
      </w:r>
    </w:p>
    <w:p w14:paraId="61C06DA5" w14:textId="77777777" w:rsidR="009D6590" w:rsidRDefault="009D6590" w:rsidP="009D6590">
      <w:pPr>
        <w:pStyle w:val="Aufzhlung1"/>
        <w:numPr>
          <w:ilvl w:val="0"/>
          <w:numId w:val="3"/>
        </w:numPr>
        <w:tabs>
          <w:tab w:val="left" w:pos="709"/>
        </w:tabs>
        <w:ind w:left="284" w:hanging="284"/>
      </w:pPr>
      <w:r>
        <w:t>Mental: Einen lustigen Film oder Serie schauen, ein spannendes Buch lesen</w:t>
      </w:r>
    </w:p>
    <w:p w14:paraId="2E3B4A61" w14:textId="77777777" w:rsidR="009D6590" w:rsidRDefault="009D6590" w:rsidP="009D6590">
      <w:pPr>
        <w:pStyle w:val="Aufzhlung1"/>
        <w:numPr>
          <w:ilvl w:val="0"/>
          <w:numId w:val="3"/>
        </w:numPr>
        <w:tabs>
          <w:tab w:val="left" w:pos="709"/>
        </w:tabs>
        <w:ind w:left="284" w:hanging="284"/>
      </w:pPr>
      <w:r>
        <w:t>Emotional: Sich ohne schlechtes Gewissen 30 Minuten im Selbstmitleid suhlen, mit dem Haustier Zeit zu verbringen, anderen helfen oder etwas Gutes tun</w:t>
      </w:r>
    </w:p>
    <w:p w14:paraId="33A1333F" w14:textId="77777777" w:rsidR="009D6590" w:rsidRDefault="009D6590" w:rsidP="009D6590"/>
    <w:p w14:paraId="4A37C0B7" w14:textId="2CBD2CBB" w:rsidR="009D6590" w:rsidRPr="00511A30" w:rsidRDefault="009D6590" w:rsidP="009D6590">
      <w:pPr>
        <w:pBdr>
          <w:top w:val="single" w:sz="4" w:space="1" w:color="auto"/>
          <w:left w:val="single" w:sz="4" w:space="4" w:color="auto"/>
          <w:bottom w:val="single" w:sz="4" w:space="1" w:color="auto"/>
          <w:right w:val="single" w:sz="4" w:space="4" w:color="auto"/>
        </w:pBdr>
      </w:pPr>
      <w:r>
        <w:t xml:space="preserve">Für eine Standortbestimmung und Optimierung Ihrer persönlichen Situation im Homeoffice nutzen Sie </w:t>
      </w:r>
      <w:r w:rsidRPr="00511A30">
        <w:t>die Checkliste «</w:t>
      </w:r>
      <w:r w:rsidR="00511A30" w:rsidRPr="00511A30">
        <w:t>09_13_AH-1</w:t>
      </w:r>
      <w:r w:rsidRPr="00511A30">
        <w:t xml:space="preserve"> Standortbestimmung Homeoffice MA» </w:t>
      </w:r>
    </w:p>
    <w:p w14:paraId="57E91B99" w14:textId="6DD5E84B" w:rsidR="009D6590" w:rsidRDefault="009D6590" w:rsidP="009D6590">
      <w:pPr>
        <w:pBdr>
          <w:top w:val="single" w:sz="4" w:space="1" w:color="auto"/>
          <w:left w:val="single" w:sz="4" w:space="4" w:color="auto"/>
          <w:bottom w:val="single" w:sz="4" w:space="1" w:color="auto"/>
          <w:right w:val="single" w:sz="4" w:space="4" w:color="auto"/>
        </w:pBdr>
      </w:pPr>
      <w:r w:rsidRPr="00511A30">
        <w:t xml:space="preserve">Für eine Standortbestimmung zu den relevanten Führungsthemen nutzen Sie die </w:t>
      </w:r>
      <w:r w:rsidR="00511A30" w:rsidRPr="00511A30">
        <w:t xml:space="preserve">Checkliste </w:t>
      </w:r>
      <w:r w:rsidRPr="00511A30">
        <w:t>«</w:t>
      </w:r>
      <w:r w:rsidR="00511A30" w:rsidRPr="00511A30">
        <w:t>09_13_AH-2</w:t>
      </w:r>
      <w:r w:rsidRPr="00511A30">
        <w:t xml:space="preserve"> Standortbestimmung Homeoffice FK».</w:t>
      </w:r>
      <w:r>
        <w:t xml:space="preserve"> </w:t>
      </w:r>
    </w:p>
    <w:p w14:paraId="24D4A4BC" w14:textId="2E4DF02D" w:rsidR="009D6590" w:rsidRDefault="00C608A4" w:rsidP="009D6590">
      <w:pPr>
        <w:pBdr>
          <w:top w:val="single" w:sz="4" w:space="1" w:color="auto"/>
          <w:left w:val="single" w:sz="4" w:space="4" w:color="auto"/>
          <w:bottom w:val="single" w:sz="4" w:space="1" w:color="auto"/>
          <w:right w:val="single" w:sz="4" w:space="4" w:color="auto"/>
        </w:pBdr>
      </w:pPr>
      <w:r>
        <w:t xml:space="preserve">Für eine Vereinbarung mit den Mitarbeitenden zu Homeoffice können Sie die Vorlage in </w:t>
      </w:r>
      <w:r w:rsidR="00511A30">
        <w:t>09_13_AH-3 Vereinbarung Homeoffice</w:t>
      </w:r>
      <w:r>
        <w:t xml:space="preserve"> anpassen.</w:t>
      </w:r>
    </w:p>
    <w:p w14:paraId="227C3505" w14:textId="23DA3014" w:rsidR="00C608A4" w:rsidRDefault="00C608A4" w:rsidP="009D6590">
      <w:pPr>
        <w:pBdr>
          <w:top w:val="single" w:sz="4" w:space="1" w:color="auto"/>
          <w:left w:val="single" w:sz="4" w:space="4" w:color="auto"/>
          <w:bottom w:val="single" w:sz="4" w:space="1" w:color="auto"/>
          <w:right w:val="single" w:sz="4" w:space="4" w:color="auto"/>
        </w:pBdr>
      </w:pPr>
      <w:r>
        <w:t xml:space="preserve">Schulen Sie Ihre Führungskräfte und Mitarbeitenden zu den besonderen Verhältnissen im Homeoffice. Angebote finden Sie unter anderem </w:t>
      </w:r>
      <w:r w:rsidR="00853911">
        <w:t xml:space="preserve">bei Ihrer Fachstelle und </w:t>
      </w:r>
      <w:r>
        <w:t xml:space="preserve">unter </w:t>
      </w:r>
      <w:hyperlink r:id="rId7" w:history="1">
        <w:r w:rsidRPr="006137A1">
          <w:rPr>
            <w:rStyle w:val="Hyperlink"/>
          </w:rPr>
          <w:t>www.ae</w:t>
        </w:r>
        <w:r w:rsidRPr="006137A1">
          <w:rPr>
            <w:rStyle w:val="Hyperlink"/>
          </w:rPr>
          <w:t>h</w:t>
        </w:r>
        <w:r w:rsidRPr="006137A1">
          <w:rPr>
            <w:rStyle w:val="Hyperlink"/>
          </w:rPr>
          <w:t>.ch/kurse</w:t>
        </w:r>
      </w:hyperlink>
      <w:r>
        <w:t xml:space="preserve">. </w:t>
      </w:r>
    </w:p>
    <w:p w14:paraId="047330E8" w14:textId="10A318DD" w:rsidR="00DA77E8" w:rsidRDefault="00DA77E8" w:rsidP="009D6590">
      <w:pPr>
        <w:pBdr>
          <w:top w:val="single" w:sz="4" w:space="1" w:color="auto"/>
          <w:left w:val="single" w:sz="4" w:space="4" w:color="auto"/>
          <w:bottom w:val="single" w:sz="4" w:space="1" w:color="auto"/>
          <w:right w:val="single" w:sz="4" w:space="4" w:color="auto"/>
        </w:pBdr>
      </w:pPr>
      <w:r>
        <w:t xml:space="preserve">Weitere Informationen und Angebote erhalten Sie im Rahmen </w:t>
      </w:r>
      <w:r w:rsidR="00511A30">
        <w:t>des Basic-Kit Homeoffice</w:t>
      </w:r>
      <w:r>
        <w:t xml:space="preserve"> bei Ihrer Fachstelle.</w:t>
      </w:r>
    </w:p>
    <w:sectPr w:rsidR="00DA77E8" w:rsidSect="009B2DB0">
      <w:headerReference w:type="even" r:id="rId8"/>
      <w:headerReference w:type="default" r:id="rId9"/>
      <w:footerReference w:type="default" r:id="rId10"/>
      <w:headerReference w:type="first" r:id="rId11"/>
      <w:footerReference w:type="first" r:id="rId12"/>
      <w:pgSz w:w="11906" w:h="16838" w:code="9"/>
      <w:pgMar w:top="1701" w:right="1418" w:bottom="1134" w:left="1673" w:header="397" w:footer="0" w:gutter="0"/>
      <w:paperSrc w:first="260" w:other="26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9D0DB8" w14:textId="77777777" w:rsidR="00DA77E8" w:rsidRDefault="00DA77E8" w:rsidP="0038712D">
      <w:r>
        <w:separator/>
      </w:r>
    </w:p>
  </w:endnote>
  <w:endnote w:type="continuationSeparator" w:id="0">
    <w:p w14:paraId="6B25DA82" w14:textId="77777777" w:rsidR="00DA77E8" w:rsidRDefault="00DA77E8"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10B3EB" w14:textId="77777777" w:rsidR="00DA77E8" w:rsidRPr="00345306" w:rsidRDefault="00DA77E8" w:rsidP="009B2DB0">
    <w:pPr>
      <w:pStyle w:val="Kopfzeile"/>
      <w:pBdr>
        <w:bottom w:val="single" w:sz="4" w:space="1" w:color="auto"/>
      </w:pBdr>
      <w:tabs>
        <w:tab w:val="clear" w:pos="4536"/>
        <w:tab w:val="clear" w:pos="9072"/>
        <w:tab w:val="right" w:pos="9540"/>
      </w:tabs>
      <w:rPr>
        <w:rFonts w:cs="Arial"/>
        <w:b w:val="0"/>
        <w:bCs/>
      </w:rPr>
    </w:pPr>
  </w:p>
  <w:bookmarkStart w:id="1" w:name="_Hlk89769038"/>
  <w:p w14:paraId="32D2E483" w14:textId="78F8E3DC" w:rsidR="00DA77E8" w:rsidRPr="00605675" w:rsidRDefault="00DA77E8" w:rsidP="00706C4E">
    <w:pPr>
      <w:pStyle w:val="Fuzeile"/>
      <w:tabs>
        <w:tab w:val="clear" w:pos="4536"/>
        <w:tab w:val="clear" w:pos="9072"/>
        <w:tab w:val="right" w:pos="8789"/>
      </w:tabs>
      <w:rPr>
        <w:sz w:val="20"/>
        <w:szCs w:val="20"/>
      </w:rPr>
    </w:pPr>
    <w:r>
      <w:rPr>
        <w:sz w:val="20"/>
        <w:szCs w:val="20"/>
      </w:rPr>
      <w:fldChar w:fldCharType="begin"/>
    </w:r>
    <w:r>
      <w:rPr>
        <w:sz w:val="20"/>
        <w:szCs w:val="20"/>
      </w:rPr>
      <w:instrText xml:space="preserve"> FILENAME   \* MERGEFORMAT </w:instrText>
    </w:r>
    <w:r>
      <w:rPr>
        <w:sz w:val="20"/>
        <w:szCs w:val="20"/>
      </w:rPr>
      <w:fldChar w:fldCharType="separate"/>
    </w:r>
    <w:r>
      <w:rPr>
        <w:noProof/>
        <w:sz w:val="20"/>
        <w:szCs w:val="20"/>
      </w:rPr>
      <w:t>09_13 Homeoffice 21-12</w:t>
    </w:r>
    <w:r>
      <w:rPr>
        <w:sz w:val="20"/>
        <w:szCs w:val="20"/>
      </w:rPr>
      <w:fldChar w:fldCharType="end"/>
    </w:r>
    <w:bookmarkEnd w:id="1"/>
    <w:r>
      <w:rPr>
        <w:sz w:val="20"/>
        <w:szCs w:val="20"/>
      </w:rPr>
      <w:tab/>
      <w:t>Register 9</w:t>
    </w:r>
    <w:r w:rsidRPr="00605675">
      <w:rPr>
        <w:sz w:val="20"/>
        <w:szCs w:val="20"/>
      </w:rPr>
      <w:t xml:space="preserve"> </w:t>
    </w:r>
    <w:r w:rsidRPr="00BE3298">
      <w:rPr>
        <w:sz w:val="20"/>
        <w:szCs w:val="20"/>
      </w:rPr>
      <w:t xml:space="preserve">/ </w:t>
    </w:r>
    <w:r w:rsidRPr="00BE3298">
      <w:rPr>
        <w:bCs/>
        <w:sz w:val="20"/>
        <w:szCs w:val="20"/>
      </w:rPr>
      <w:fldChar w:fldCharType="begin"/>
    </w:r>
    <w:r w:rsidRPr="00BE3298">
      <w:rPr>
        <w:bCs/>
        <w:sz w:val="20"/>
        <w:szCs w:val="20"/>
      </w:rPr>
      <w:instrText>PAGE  \* Arabic  \* MERGEFORMAT</w:instrText>
    </w:r>
    <w:r w:rsidRPr="00BE3298">
      <w:rPr>
        <w:bCs/>
        <w:sz w:val="20"/>
        <w:szCs w:val="20"/>
      </w:rPr>
      <w:fldChar w:fldCharType="separate"/>
    </w:r>
    <w:r w:rsidRPr="00706C4E">
      <w:rPr>
        <w:bCs/>
        <w:noProof/>
        <w:sz w:val="20"/>
        <w:szCs w:val="20"/>
        <w:lang w:val="de-DE"/>
      </w:rPr>
      <w:t>2</w:t>
    </w:r>
    <w:r w:rsidRPr="00BE3298">
      <w:rPr>
        <w:bCs/>
        <w:sz w:val="20"/>
        <w:szCs w:val="20"/>
      </w:rPr>
      <w:fldChar w:fldCharType="end"/>
    </w:r>
  </w:p>
  <w:p w14:paraId="5F953A86" w14:textId="77777777" w:rsidR="00DA77E8" w:rsidRPr="009C7007" w:rsidRDefault="00DA77E8" w:rsidP="00F732D7">
    <w:pPr>
      <w:tabs>
        <w:tab w:val="center" w:pos="4536"/>
        <w:tab w:val="right" w:pos="9354"/>
      </w:tabs>
      <w:rPr>
        <w:rFonts w:cs="Arial"/>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149"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9"/>
      <w:gridCol w:w="1984"/>
      <w:gridCol w:w="1701"/>
      <w:gridCol w:w="1701"/>
      <w:gridCol w:w="2122"/>
    </w:tblGrid>
    <w:tr w:rsidR="00DA77E8" w:rsidRPr="00D1634D" w14:paraId="456D7FFF" w14:textId="77777777" w:rsidTr="002A427E">
      <w:tc>
        <w:tcPr>
          <w:tcW w:w="860" w:type="pct"/>
        </w:tcPr>
        <w:p w14:paraId="0C76B624" w14:textId="77777777"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Datei / Version:</w:t>
          </w:r>
        </w:p>
      </w:tc>
      <w:tc>
        <w:tcPr>
          <w:tcW w:w="1094" w:type="pct"/>
        </w:tcPr>
        <w:p w14:paraId="4136289E" w14:textId="50C758D1" w:rsidR="00DA77E8" w:rsidRPr="00D1634D" w:rsidRDefault="00DA77E8" w:rsidP="00D1634D">
          <w:pPr>
            <w:tabs>
              <w:tab w:val="center" w:pos="4536"/>
              <w:tab w:val="right" w:pos="9072"/>
            </w:tabs>
            <w:spacing w:before="40" w:after="40"/>
            <w:rPr>
              <w:rFonts w:eastAsia="Calibri"/>
              <w:sz w:val="16"/>
            </w:rPr>
          </w:pPr>
          <w:r>
            <w:rPr>
              <w:rFonts w:eastAsia="Calibri"/>
              <w:sz w:val="16"/>
            </w:rPr>
            <w:fldChar w:fldCharType="begin"/>
          </w:r>
          <w:r>
            <w:rPr>
              <w:rFonts w:eastAsia="Calibri"/>
              <w:sz w:val="16"/>
            </w:rPr>
            <w:instrText xml:space="preserve"> FILENAME   \* MERGEFORMAT </w:instrText>
          </w:r>
          <w:r>
            <w:rPr>
              <w:rFonts w:eastAsia="Calibri"/>
              <w:sz w:val="16"/>
            </w:rPr>
            <w:fldChar w:fldCharType="separate"/>
          </w:r>
          <w:r>
            <w:rPr>
              <w:rFonts w:eastAsia="Calibri"/>
              <w:noProof/>
              <w:sz w:val="16"/>
            </w:rPr>
            <w:t>09_13 Homeoffice 21-12</w:t>
          </w:r>
          <w:r>
            <w:rPr>
              <w:rFonts w:eastAsia="Calibri"/>
              <w:sz w:val="16"/>
            </w:rPr>
            <w:fldChar w:fldCharType="end"/>
          </w:r>
        </w:p>
      </w:tc>
      <w:tc>
        <w:tcPr>
          <w:tcW w:w="938" w:type="pct"/>
        </w:tcPr>
        <w:p w14:paraId="55C10F50" w14:textId="6E4BC65C" w:rsidR="00DA77E8" w:rsidRPr="00D1634D" w:rsidRDefault="00DA77E8" w:rsidP="0003751B">
          <w:pPr>
            <w:tabs>
              <w:tab w:val="center" w:pos="4536"/>
              <w:tab w:val="right" w:pos="9072"/>
            </w:tabs>
            <w:spacing w:before="40" w:after="40"/>
            <w:rPr>
              <w:rFonts w:eastAsia="Calibri"/>
              <w:sz w:val="16"/>
            </w:rPr>
          </w:pPr>
          <w:r w:rsidRPr="00D1634D">
            <w:rPr>
              <w:rFonts w:eastAsia="Calibri"/>
              <w:sz w:val="16"/>
            </w:rPr>
            <w:t xml:space="preserve">erstellt: </w:t>
          </w:r>
          <w:r>
            <w:rPr>
              <w:rFonts w:eastAsia="Calibri"/>
              <w:sz w:val="16"/>
            </w:rPr>
            <w:t>7.12.2021</w:t>
          </w:r>
        </w:p>
      </w:tc>
      <w:tc>
        <w:tcPr>
          <w:tcW w:w="938" w:type="pct"/>
        </w:tcPr>
        <w:p w14:paraId="6A7548B3" w14:textId="150A3D0D" w:rsidR="00DA77E8" w:rsidRPr="00D1634D" w:rsidRDefault="00DA77E8" w:rsidP="00A2185C">
          <w:pPr>
            <w:tabs>
              <w:tab w:val="center" w:pos="4536"/>
              <w:tab w:val="right" w:pos="9072"/>
            </w:tabs>
            <w:spacing w:before="40" w:after="40"/>
            <w:rPr>
              <w:rFonts w:eastAsia="Calibri"/>
              <w:sz w:val="16"/>
            </w:rPr>
          </w:pPr>
          <w:r w:rsidRPr="00D1634D">
            <w:rPr>
              <w:rFonts w:eastAsia="Calibri"/>
              <w:sz w:val="16"/>
            </w:rPr>
            <w:t>geprüft:</w:t>
          </w:r>
          <w:r>
            <w:rPr>
              <w:rFonts w:eastAsia="Calibri"/>
              <w:sz w:val="16"/>
            </w:rPr>
            <w:t xml:space="preserve"> </w:t>
          </w:r>
        </w:p>
      </w:tc>
      <w:tc>
        <w:tcPr>
          <w:tcW w:w="1170" w:type="pct"/>
        </w:tcPr>
        <w:p w14:paraId="3072F6A9" w14:textId="332648D0" w:rsidR="00DA77E8" w:rsidRPr="00D1634D" w:rsidRDefault="00DA77E8" w:rsidP="002A427E">
          <w:pPr>
            <w:tabs>
              <w:tab w:val="center" w:pos="4536"/>
              <w:tab w:val="right" w:pos="9072"/>
            </w:tabs>
            <w:spacing w:before="40" w:after="40"/>
            <w:rPr>
              <w:rFonts w:eastAsia="Calibri"/>
              <w:sz w:val="16"/>
            </w:rPr>
          </w:pPr>
          <w:r w:rsidRPr="00D1634D">
            <w:rPr>
              <w:rFonts w:eastAsia="Calibri"/>
              <w:sz w:val="16"/>
            </w:rPr>
            <w:t xml:space="preserve">freigegeben: </w:t>
          </w:r>
        </w:p>
      </w:tc>
    </w:tr>
    <w:tr w:rsidR="00DA77E8" w:rsidRPr="00D1634D" w14:paraId="7CA9C9EF" w14:textId="77777777" w:rsidTr="002A427E">
      <w:tc>
        <w:tcPr>
          <w:tcW w:w="860" w:type="pct"/>
        </w:tcPr>
        <w:p w14:paraId="14D421DF" w14:textId="77777777"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ersetzt Dokument:</w:t>
          </w:r>
        </w:p>
      </w:tc>
      <w:tc>
        <w:tcPr>
          <w:tcW w:w="1094" w:type="pct"/>
        </w:tcPr>
        <w:p w14:paraId="29241F63" w14:textId="77777777" w:rsidR="00DA77E8" w:rsidRPr="00D1634D" w:rsidRDefault="00DA77E8" w:rsidP="00D1634D">
          <w:pPr>
            <w:tabs>
              <w:tab w:val="center" w:pos="4536"/>
              <w:tab w:val="right" w:pos="9072"/>
            </w:tabs>
            <w:spacing w:before="40" w:after="40"/>
            <w:rPr>
              <w:rFonts w:eastAsia="Calibri"/>
              <w:sz w:val="16"/>
            </w:rPr>
          </w:pPr>
          <w:r>
            <w:rPr>
              <w:rFonts w:eastAsia="Calibri"/>
              <w:sz w:val="16"/>
            </w:rPr>
            <w:t>neu</w:t>
          </w:r>
        </w:p>
      </w:tc>
      <w:tc>
        <w:tcPr>
          <w:tcW w:w="938" w:type="pct"/>
        </w:tcPr>
        <w:p w14:paraId="69D4D55B" w14:textId="41131B47"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Name</w:t>
          </w:r>
          <w:r>
            <w:rPr>
              <w:rFonts w:eastAsia="Calibri"/>
              <w:sz w:val="16"/>
            </w:rPr>
            <w:t>: T. Vitale</w:t>
          </w:r>
        </w:p>
      </w:tc>
      <w:tc>
        <w:tcPr>
          <w:tcW w:w="938" w:type="pct"/>
        </w:tcPr>
        <w:p w14:paraId="2509ED56" w14:textId="44D4CF6C"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c>
        <w:tcPr>
          <w:tcW w:w="1170" w:type="pct"/>
        </w:tcPr>
        <w:p w14:paraId="08E2B797" w14:textId="5EC42096"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Name</w:t>
          </w:r>
          <w:r>
            <w:rPr>
              <w:rFonts w:eastAsia="Calibri"/>
              <w:sz w:val="16"/>
            </w:rPr>
            <w:t xml:space="preserve">: </w:t>
          </w:r>
        </w:p>
      </w:tc>
    </w:tr>
    <w:tr w:rsidR="00DA77E8" w:rsidRPr="00D1634D" w14:paraId="45D20775" w14:textId="77777777" w:rsidTr="002A427E">
      <w:tc>
        <w:tcPr>
          <w:tcW w:w="860" w:type="pct"/>
        </w:tcPr>
        <w:p w14:paraId="18B4CADD" w14:textId="77777777" w:rsidR="00DA77E8" w:rsidRPr="00D1634D" w:rsidRDefault="00DA77E8" w:rsidP="00D1634D">
          <w:pPr>
            <w:tabs>
              <w:tab w:val="center" w:pos="4536"/>
              <w:tab w:val="right" w:pos="9072"/>
            </w:tabs>
            <w:spacing w:before="40" w:after="40"/>
            <w:rPr>
              <w:rFonts w:eastAsia="Calibri"/>
              <w:sz w:val="16"/>
            </w:rPr>
          </w:pPr>
          <w:r w:rsidRPr="00D1634D">
            <w:rPr>
              <w:rFonts w:eastAsia="Calibri" w:cs="Arial"/>
              <w:sz w:val="16"/>
            </w:rPr>
            <w:t>©</w:t>
          </w:r>
          <w:r w:rsidRPr="00D1634D">
            <w:rPr>
              <w:rFonts w:eastAsia="Calibri"/>
              <w:sz w:val="16"/>
            </w:rPr>
            <w:t xml:space="preserve"> AEH</w:t>
          </w:r>
        </w:p>
      </w:tc>
      <w:tc>
        <w:tcPr>
          <w:tcW w:w="2970" w:type="pct"/>
          <w:gridSpan w:val="3"/>
        </w:tcPr>
        <w:p w14:paraId="6AD74FA2" w14:textId="77777777" w:rsidR="00DA77E8" w:rsidRPr="00D1634D" w:rsidRDefault="00DA77E8" w:rsidP="00D1634D">
          <w:pPr>
            <w:tabs>
              <w:tab w:val="center" w:pos="4536"/>
              <w:tab w:val="right" w:pos="9072"/>
            </w:tabs>
            <w:spacing w:before="40" w:after="40"/>
            <w:rPr>
              <w:rFonts w:eastAsia="Calibri"/>
              <w:sz w:val="16"/>
            </w:rPr>
          </w:pPr>
          <w:r w:rsidRPr="00D1634D">
            <w:rPr>
              <w:rFonts w:eastAsia="Calibri"/>
              <w:sz w:val="16"/>
            </w:rPr>
            <w:t>Verteiler:</w:t>
          </w:r>
          <w:r>
            <w:rPr>
              <w:rFonts w:eastAsia="Calibri"/>
              <w:sz w:val="16"/>
            </w:rPr>
            <w:t xml:space="preserve"> </w:t>
          </w:r>
        </w:p>
      </w:tc>
      <w:tc>
        <w:tcPr>
          <w:tcW w:w="1170" w:type="pct"/>
        </w:tcPr>
        <w:p w14:paraId="6116E167" w14:textId="77777777" w:rsidR="00DA77E8" w:rsidRPr="00D1634D" w:rsidRDefault="00DA77E8" w:rsidP="00A52F5A">
          <w:pPr>
            <w:tabs>
              <w:tab w:val="center" w:pos="4536"/>
              <w:tab w:val="right" w:pos="9072"/>
            </w:tabs>
            <w:spacing w:before="40" w:after="40"/>
            <w:jc w:val="right"/>
            <w:rPr>
              <w:rFonts w:eastAsia="Calibri"/>
              <w:sz w:val="16"/>
            </w:rPr>
          </w:pPr>
          <w:r>
            <w:rPr>
              <w:rFonts w:eastAsia="Calibri"/>
              <w:sz w:val="16"/>
            </w:rPr>
            <w:t>Register 9</w:t>
          </w:r>
          <w:r w:rsidRPr="00D1634D">
            <w:rPr>
              <w:rFonts w:eastAsia="Calibri"/>
              <w:sz w:val="16"/>
            </w:rPr>
            <w:t xml:space="preserve"> / </w:t>
          </w:r>
          <w:r w:rsidRPr="00D1634D">
            <w:rPr>
              <w:rFonts w:eastAsia="Calibri"/>
              <w:sz w:val="16"/>
            </w:rPr>
            <w:fldChar w:fldCharType="begin"/>
          </w:r>
          <w:r w:rsidRPr="00D1634D">
            <w:rPr>
              <w:rFonts w:eastAsia="Calibri"/>
              <w:sz w:val="16"/>
            </w:rPr>
            <w:instrText xml:space="preserve"> PAGE  \* Arabic  \* MERGEFORMAT </w:instrText>
          </w:r>
          <w:r w:rsidRPr="00D1634D">
            <w:rPr>
              <w:rFonts w:eastAsia="Calibri"/>
              <w:sz w:val="16"/>
            </w:rPr>
            <w:fldChar w:fldCharType="separate"/>
          </w:r>
          <w:r>
            <w:rPr>
              <w:rFonts w:eastAsia="Calibri"/>
              <w:noProof/>
              <w:sz w:val="16"/>
            </w:rPr>
            <w:t>1</w:t>
          </w:r>
          <w:r w:rsidRPr="00D1634D">
            <w:rPr>
              <w:rFonts w:eastAsia="Calibri"/>
              <w:noProof/>
              <w:sz w:val="16"/>
            </w:rPr>
            <w:fldChar w:fldCharType="end"/>
          </w:r>
        </w:p>
      </w:tc>
    </w:tr>
  </w:tbl>
  <w:p w14:paraId="2574E195" w14:textId="77777777" w:rsidR="00DA77E8" w:rsidRPr="002918CE" w:rsidRDefault="00DA77E8" w:rsidP="009B2DB0">
    <w:pPr>
      <w:tabs>
        <w:tab w:val="center" w:pos="4536"/>
        <w:tab w:val="right" w:pos="9354"/>
      </w:tabs>
      <w:spacing w:before="0" w:after="200" w:line="276" w:lineRule="auto"/>
      <w:rPr>
        <w:noProof/>
        <w:color w:val="4D4D4D"/>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0C38C3" w14:textId="77777777" w:rsidR="00DA77E8" w:rsidRDefault="00DA77E8" w:rsidP="0038712D">
      <w:r>
        <w:separator/>
      </w:r>
    </w:p>
  </w:footnote>
  <w:footnote w:type="continuationSeparator" w:id="0">
    <w:p w14:paraId="1AC35E9C" w14:textId="77777777" w:rsidR="00DA77E8" w:rsidRDefault="00DA77E8"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CE60A4" w14:textId="77777777" w:rsidR="00DA77E8" w:rsidRDefault="00DA77E8">
    <w:r>
      <w:c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3E9DF3" w14:textId="77777777" w:rsidR="00DA77E8" w:rsidRDefault="00DA77E8" w:rsidP="009B2DB0">
    <w:pPr>
      <w:pStyle w:val="Kopfzeile"/>
      <w:pBdr>
        <w:bottom w:val="single" w:sz="4" w:space="1" w:color="auto"/>
      </w:pBdr>
      <w:tabs>
        <w:tab w:val="clear" w:pos="4536"/>
        <w:tab w:val="clear" w:pos="9072"/>
        <w:tab w:val="right" w:pos="9540"/>
      </w:tabs>
    </w:pPr>
  </w:p>
  <w:p w14:paraId="603E5223" w14:textId="14A62C4D" w:rsidR="00DA77E8" w:rsidRPr="00355DB9" w:rsidRDefault="00DA77E8" w:rsidP="009B2DB0">
    <w:pPr>
      <w:pStyle w:val="Kopfzeile"/>
      <w:pBdr>
        <w:bottom w:val="single" w:sz="4" w:space="1" w:color="auto"/>
      </w:pBdr>
      <w:tabs>
        <w:tab w:val="clear" w:pos="4536"/>
        <w:tab w:val="clear" w:pos="9072"/>
        <w:tab w:val="right" w:pos="9540"/>
      </w:tabs>
      <w:rPr>
        <w:rFonts w:cs="Arial"/>
        <w:color w:val="808080"/>
      </w:rPr>
    </w:pPr>
    <w:r>
      <w:t>Modelllösung mASA</w:t>
    </w:r>
    <w:r>
      <w:tab/>
    </w:r>
    <w:bookmarkStart w:id="0" w:name="_Hlk89769008"/>
    <w:sdt>
      <w:sdtPr>
        <w:rPr>
          <w:b w:val="0"/>
        </w:rPr>
        <w:alias w:val="Titel"/>
        <w:id w:val="-1053000791"/>
        <w:placeholder>
          <w:docPart w:val="8255E43B9EA44CC59FE61002C683A0AE"/>
        </w:placeholder>
        <w:dataBinding w:prefixMappings="xmlns:ns0='http://purl.org/dc/elements/1.1/' xmlns:ns1='http://schemas.openxmlformats.org/package/2006/metadata/core-properties' " w:xpath="/ns1:coreProperties[1]/ns0:title[1]" w:storeItemID="{6C3C8BC8-F283-45AE-878A-BAB7291924A1}"/>
        <w:text/>
      </w:sdtPr>
      <w:sdtContent>
        <w:r>
          <w:rPr>
            <w:b w:val="0"/>
          </w:rPr>
          <w:t>09_13 Homeoffice</w:t>
        </w:r>
      </w:sdtContent>
    </w:sdt>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7B310B" w14:textId="77777777" w:rsidR="00DA77E8" w:rsidRPr="002918CE" w:rsidRDefault="00DA77E8" w:rsidP="00906991">
    <w:pPr>
      <w:tabs>
        <w:tab w:val="right" w:pos="8789"/>
      </w:tabs>
      <w:rPr>
        <w:rFonts w:cs="Arial"/>
        <w:b/>
        <w:bCs/>
        <w:color w:val="4D4D4D"/>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3478"/>
      <w:gridCol w:w="2506"/>
    </w:tblGrid>
    <w:tr w:rsidR="00DA77E8" w:rsidRPr="009B2DB0" w14:paraId="6C23548A" w14:textId="77777777" w:rsidTr="00C05F27">
      <w:tc>
        <w:tcPr>
          <w:tcW w:w="3083" w:type="dxa"/>
          <w:shd w:val="clear" w:color="auto" w:fill="F2F2F2" w:themeFill="background1" w:themeFillShade="F2"/>
        </w:tcPr>
        <w:p w14:paraId="20154CB0" w14:textId="77777777" w:rsidR="00DA77E8" w:rsidRPr="009B2DB0" w:rsidRDefault="00DA77E8" w:rsidP="009B2DB0">
          <w:pPr>
            <w:tabs>
              <w:tab w:val="center" w:pos="4536"/>
              <w:tab w:val="right" w:pos="9072"/>
            </w:tabs>
            <w:spacing w:before="120" w:after="120"/>
            <w:rPr>
              <w:rFonts w:eastAsia="Calibri"/>
              <w:b/>
            </w:rPr>
          </w:pPr>
          <w:r w:rsidRPr="009B2DB0">
            <w:rPr>
              <w:rFonts w:eastAsia="Calibri"/>
              <w:b/>
            </w:rPr>
            <w:t xml:space="preserve">Modelllösung </w:t>
          </w:r>
          <w:r>
            <w:rPr>
              <w:rFonts w:eastAsia="Calibri"/>
              <w:b/>
            </w:rPr>
            <w:t>mASA</w:t>
          </w:r>
        </w:p>
        <w:p w14:paraId="6C2BBFAC" w14:textId="77777777" w:rsidR="00DA77E8" w:rsidRPr="009B2DB0" w:rsidRDefault="00DA77E8" w:rsidP="009B2DB0">
          <w:pPr>
            <w:tabs>
              <w:tab w:val="center" w:pos="4536"/>
              <w:tab w:val="right" w:pos="9072"/>
            </w:tabs>
            <w:spacing w:before="120" w:after="120"/>
            <w:rPr>
              <w:rFonts w:eastAsia="Calibri"/>
              <w:b/>
            </w:rPr>
          </w:pPr>
          <w:r w:rsidRPr="00183DA2">
            <w:rPr>
              <w:rFonts w:eastAsia="Calibri"/>
              <w:b/>
              <w:sz w:val="21"/>
              <w:szCs w:val="21"/>
            </w:rPr>
            <w:t>Arbeitssicherheitshandbuc</w:t>
          </w:r>
          <w:r>
            <w:rPr>
              <w:rFonts w:eastAsia="Calibri"/>
              <w:b/>
            </w:rPr>
            <w:t>h</w:t>
          </w:r>
        </w:p>
      </w:tc>
      <w:tc>
        <w:tcPr>
          <w:tcW w:w="3478" w:type="dxa"/>
          <w:shd w:val="clear" w:color="auto" w:fill="F2F2F2" w:themeFill="background1" w:themeFillShade="F2"/>
        </w:tcPr>
        <w:p w14:paraId="65650B1D" w14:textId="450E6107" w:rsidR="00DA77E8" w:rsidRPr="00FC54BC" w:rsidRDefault="00DA77E8" w:rsidP="00FC54BC">
          <w:pPr>
            <w:tabs>
              <w:tab w:val="center" w:pos="4536"/>
              <w:tab w:val="right" w:pos="9072"/>
            </w:tabs>
            <w:spacing w:before="120" w:after="120"/>
            <w:jc w:val="center"/>
            <w:rPr>
              <w:rFonts w:eastAsia="Calibri"/>
              <w:b/>
            </w:rPr>
          </w:pPr>
          <w:sdt>
            <w:sdtPr>
              <w:rPr>
                <w:rFonts w:eastAsia="Calibri"/>
                <w:b/>
              </w:rPr>
              <w:alias w:val="Titel"/>
              <w:id w:val="33490606"/>
              <w:placeholder>
                <w:docPart w:val="5BB3722CF33244CFBE2EE6615E7C6574"/>
              </w:placeholder>
              <w:dataBinding w:prefixMappings="xmlns:ns0='http://purl.org/dc/elements/1.1/' xmlns:ns1='http://schemas.openxmlformats.org/package/2006/metadata/core-properties' " w:xpath="/ns1:coreProperties[1]/ns0:title[1]" w:storeItemID="{6C3C8BC8-F283-45AE-878A-BAB7291924A1}"/>
              <w:text/>
            </w:sdtPr>
            <w:sdtContent>
              <w:r>
                <w:rPr>
                  <w:rFonts w:eastAsia="Calibri"/>
                  <w:b/>
                </w:rPr>
                <w:t>09_13 Homeoffice</w:t>
              </w:r>
            </w:sdtContent>
          </w:sdt>
        </w:p>
      </w:tc>
      <w:tc>
        <w:tcPr>
          <w:tcW w:w="2506" w:type="dxa"/>
        </w:tcPr>
        <w:p w14:paraId="70684B72" w14:textId="77777777" w:rsidR="00DA77E8" w:rsidRPr="009B2DB0" w:rsidRDefault="00DA77E8" w:rsidP="009B2DB0">
          <w:pPr>
            <w:tabs>
              <w:tab w:val="center" w:pos="4536"/>
              <w:tab w:val="right" w:pos="9072"/>
            </w:tabs>
            <w:spacing w:before="120" w:after="120"/>
            <w:rPr>
              <w:rFonts w:eastAsia="Calibri"/>
              <w:b/>
            </w:rPr>
          </w:pPr>
          <w:r w:rsidRPr="00167D80">
            <w:rPr>
              <w:noProof/>
              <w:lang w:eastAsia="de-CH"/>
            </w:rPr>
            <w:drawing>
              <wp:anchor distT="0" distB="0" distL="114300" distR="114300" simplePos="0" relativeHeight="251663360" behindDoc="1" locked="0" layoutInCell="1" allowOverlap="1" wp14:anchorId="249D6E7D" wp14:editId="46A4669C">
                <wp:simplePos x="0" y="0"/>
                <wp:positionH relativeFrom="margin">
                  <wp:posOffset>35643</wp:posOffset>
                </wp:positionH>
                <wp:positionV relativeFrom="paragraph">
                  <wp:posOffset>21255</wp:posOffset>
                </wp:positionV>
                <wp:extent cx="1257490" cy="511055"/>
                <wp:effectExtent l="0" t="0" r="0" b="0"/>
                <wp:wrapNone/>
                <wp:docPr id="4" name="Bild 4" descr="xServe:Kunden:AEH:Briefschaft:Briefpapier:Briefpapier elektronisch:AEH_Briefpapier_A4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Serve:Kunden:AEH:Briefschaft:Briefpapier:Briefpapier elektronisch:AEH_Briefpapier_A4_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l="17729" t="34638"/>
                        <a:stretch/>
                      </pic:blipFill>
                      <pic:spPr bwMode="auto">
                        <a:xfrm>
                          <a:off x="0" y="0"/>
                          <a:ext cx="1257490" cy="5110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tc>
    </w:tr>
  </w:tbl>
  <w:p w14:paraId="226F235A" w14:textId="77777777" w:rsidR="00DA77E8" w:rsidRPr="002918CE" w:rsidRDefault="00DA77E8" w:rsidP="00906991">
    <w:pPr>
      <w:tabs>
        <w:tab w:val="right" w:pos="8789"/>
      </w:tabs>
      <w:rPr>
        <w:rFonts w:cs="Arial"/>
        <w:b/>
        <w:bCs/>
        <w:color w:val="4D4D4D"/>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66FA2"/>
    <w:multiLevelType w:val="hybridMultilevel"/>
    <w:tmpl w:val="561035E2"/>
    <w:lvl w:ilvl="0" w:tplc="8FF052C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42A67B4"/>
    <w:multiLevelType w:val="hybridMultilevel"/>
    <w:tmpl w:val="60D65F2E"/>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2" w15:restartNumberingAfterBreak="0">
    <w:nsid w:val="04FE2852"/>
    <w:multiLevelType w:val="multilevel"/>
    <w:tmpl w:val="D370250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5EC50EA"/>
    <w:multiLevelType w:val="hybridMultilevel"/>
    <w:tmpl w:val="93C456D0"/>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18F53DF"/>
    <w:multiLevelType w:val="multilevel"/>
    <w:tmpl w:val="A816D4D6"/>
    <w:lvl w:ilvl="0">
      <w:start w:val="9"/>
      <w:numFmt w:val="decimal"/>
      <w:lvlText w:val="%1"/>
      <w:lvlJc w:val="left"/>
      <w:pPr>
        <w:tabs>
          <w:tab w:val="num" w:pos="709"/>
        </w:tabs>
        <w:ind w:left="709" w:hanging="709"/>
      </w:pPr>
      <w:rPr>
        <w:rFonts w:hint="default"/>
      </w:rPr>
    </w:lvl>
    <w:lvl w:ilvl="1">
      <w:start w:val="9"/>
      <w:numFmt w:val="decimal"/>
      <w:lvlText w:val="%2.13"/>
      <w:lvlJc w:val="left"/>
      <w:pPr>
        <w:tabs>
          <w:tab w:val="num" w:pos="709"/>
        </w:tabs>
        <w:ind w:left="709" w:hanging="709"/>
      </w:pPr>
      <w:rPr>
        <w:rFonts w:hint="default"/>
      </w:rPr>
    </w:lvl>
    <w:lvl w:ilvl="2">
      <w:start w:val="9"/>
      <w:numFmt w:val="decimal"/>
      <w:lvlText w:val="%3.13.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5" w15:restartNumberingAfterBreak="0">
    <w:nsid w:val="151E477B"/>
    <w:multiLevelType w:val="hybridMultilevel"/>
    <w:tmpl w:val="178A8D62"/>
    <w:lvl w:ilvl="0" w:tplc="8FF052C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6" w15:restartNumberingAfterBreak="0">
    <w:nsid w:val="15494906"/>
    <w:multiLevelType w:val="hybridMultilevel"/>
    <w:tmpl w:val="690A268A"/>
    <w:lvl w:ilvl="0" w:tplc="8FF052C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7" w15:restartNumberingAfterBreak="0">
    <w:nsid w:val="188B4D8A"/>
    <w:multiLevelType w:val="multilevel"/>
    <w:tmpl w:val="CFA6B194"/>
    <w:lvl w:ilvl="0">
      <w:start w:val="9"/>
      <w:numFmt w:val="decimal"/>
      <w:pStyle w:val="berschrift1"/>
      <w:lvlText w:val="%1"/>
      <w:lvlJc w:val="left"/>
      <w:pPr>
        <w:tabs>
          <w:tab w:val="num" w:pos="709"/>
        </w:tabs>
        <w:ind w:left="709" w:hanging="709"/>
      </w:pPr>
      <w:rPr>
        <w:rFonts w:hint="default"/>
      </w:rPr>
    </w:lvl>
    <w:lvl w:ilvl="1">
      <w:start w:val="13"/>
      <w:numFmt w:val="decimal"/>
      <w:pStyle w:val="berschrift2"/>
      <w:lvlText w:val="%1.13"/>
      <w:lvlJc w:val="left"/>
      <w:pPr>
        <w:tabs>
          <w:tab w:val="num" w:pos="709"/>
        </w:tabs>
        <w:ind w:left="709" w:hanging="709"/>
      </w:pPr>
      <w:rPr>
        <w:rFonts w:hint="default"/>
      </w:rPr>
    </w:lvl>
    <w:lvl w:ilvl="2">
      <w:start w:val="1"/>
      <w:numFmt w:val="decimal"/>
      <w:pStyle w:val="berschrift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8" w15:restartNumberingAfterBreak="0">
    <w:nsid w:val="1E973453"/>
    <w:multiLevelType w:val="multilevel"/>
    <w:tmpl w:val="F954B290"/>
    <w:lvl w:ilvl="0">
      <w:start w:val="9"/>
      <w:numFmt w:val="decimal"/>
      <w:lvlText w:val="%1"/>
      <w:lvlJc w:val="left"/>
      <w:pPr>
        <w:tabs>
          <w:tab w:val="num" w:pos="709"/>
        </w:tabs>
        <w:ind w:left="709" w:hanging="709"/>
      </w:pPr>
      <w:rPr>
        <w:rFonts w:hint="default"/>
      </w:rPr>
    </w:lvl>
    <w:lvl w:ilvl="1">
      <w:start w:val="9"/>
      <w:numFmt w:val="decimal"/>
      <w:lvlText w:val="%2.13"/>
      <w:lvlJc w:val="left"/>
      <w:pPr>
        <w:tabs>
          <w:tab w:val="num" w:pos="709"/>
        </w:tabs>
        <w:ind w:left="709" w:hanging="709"/>
      </w:pPr>
      <w:rPr>
        <w:rFonts w:hint="default"/>
      </w:rPr>
    </w:lvl>
    <w:lvl w:ilvl="2">
      <w:start w:val="9"/>
      <w:numFmt w:val="decimal"/>
      <w:lvlText w:val="%3.13.4"/>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9" w15:restartNumberingAfterBreak="0">
    <w:nsid w:val="1F8161C5"/>
    <w:multiLevelType w:val="multilevel"/>
    <w:tmpl w:val="CFAEC514"/>
    <w:lvl w:ilvl="0">
      <w:start w:val="9"/>
      <w:numFmt w:val="decimal"/>
      <w:lvlText w:val="%1"/>
      <w:lvlJc w:val="left"/>
      <w:pPr>
        <w:tabs>
          <w:tab w:val="num" w:pos="709"/>
        </w:tabs>
        <w:ind w:left="709" w:hanging="709"/>
      </w:pPr>
      <w:rPr>
        <w:rFonts w:hint="default"/>
      </w:rPr>
    </w:lvl>
    <w:lvl w:ilvl="1">
      <w:start w:val="9"/>
      <w:numFmt w:val="decimal"/>
      <w:lvlText w:val="%2.13"/>
      <w:lvlJc w:val="left"/>
      <w:pPr>
        <w:tabs>
          <w:tab w:val="num" w:pos="709"/>
        </w:tabs>
        <w:ind w:left="709" w:hanging="709"/>
      </w:pPr>
      <w:rPr>
        <w:rFonts w:hint="default"/>
      </w:rPr>
    </w:lvl>
    <w:lvl w:ilvl="2">
      <w:start w:val="9"/>
      <w:numFmt w:val="decimal"/>
      <w:lvlText w:val="%3.13.1"/>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0" w15:restartNumberingAfterBreak="0">
    <w:nsid w:val="285F76D2"/>
    <w:multiLevelType w:val="hybridMultilevel"/>
    <w:tmpl w:val="73DC4CEC"/>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1" w15:restartNumberingAfterBreak="0">
    <w:nsid w:val="2E45440C"/>
    <w:multiLevelType w:val="hybridMultilevel"/>
    <w:tmpl w:val="F3FA8756"/>
    <w:lvl w:ilvl="0" w:tplc="93EA24D6">
      <w:start w:val="1"/>
      <w:numFmt w:val="bullet"/>
      <w:pStyle w:val="Aufzhlung1"/>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2" w15:restartNumberingAfterBreak="0">
    <w:nsid w:val="346E1F97"/>
    <w:multiLevelType w:val="multilevel"/>
    <w:tmpl w:val="1142606A"/>
    <w:lvl w:ilvl="0">
      <w:start w:val="9"/>
      <w:numFmt w:val="decimal"/>
      <w:lvlText w:val="%1"/>
      <w:lvlJc w:val="left"/>
      <w:pPr>
        <w:ind w:left="600" w:hanging="600"/>
      </w:pPr>
      <w:rPr>
        <w:rFonts w:hint="default"/>
      </w:rPr>
    </w:lvl>
    <w:lvl w:ilvl="1">
      <w:start w:val="1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84F6875"/>
    <w:multiLevelType w:val="hybridMultilevel"/>
    <w:tmpl w:val="3D2E6B84"/>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4" w15:restartNumberingAfterBreak="0">
    <w:nsid w:val="3CED08DB"/>
    <w:multiLevelType w:val="hybridMultilevel"/>
    <w:tmpl w:val="525C0EBE"/>
    <w:lvl w:ilvl="0" w:tplc="8FF052C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405533C4"/>
    <w:multiLevelType w:val="multilevel"/>
    <w:tmpl w:val="2850DD4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411E5EC3"/>
    <w:multiLevelType w:val="hybridMultilevel"/>
    <w:tmpl w:val="402643BE"/>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7" w15:restartNumberingAfterBreak="0">
    <w:nsid w:val="417A2108"/>
    <w:multiLevelType w:val="hybridMultilevel"/>
    <w:tmpl w:val="93E8D05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2DC3019"/>
    <w:multiLevelType w:val="hybridMultilevel"/>
    <w:tmpl w:val="C7382C0E"/>
    <w:lvl w:ilvl="0" w:tplc="4A96CECA">
      <w:start w:val="1"/>
      <w:numFmt w:val="decimal"/>
      <w:pStyle w:val="Nummerierung"/>
      <w:lvlText w:val="%1"/>
      <w:lvlJc w:val="left"/>
      <w:pPr>
        <w:ind w:left="36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9" w15:restartNumberingAfterBreak="0">
    <w:nsid w:val="43497D11"/>
    <w:multiLevelType w:val="hybridMultilevel"/>
    <w:tmpl w:val="75FE31CE"/>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0" w15:restartNumberingAfterBreak="0">
    <w:nsid w:val="474560B0"/>
    <w:multiLevelType w:val="hybridMultilevel"/>
    <w:tmpl w:val="0658BBB2"/>
    <w:lvl w:ilvl="0" w:tplc="08070001">
      <w:start w:val="1"/>
      <w:numFmt w:val="bullet"/>
      <w:lvlText w:val=""/>
      <w:lvlJc w:val="left"/>
      <w:pPr>
        <w:ind w:left="1069" w:hanging="360"/>
      </w:pPr>
      <w:rPr>
        <w:rFonts w:ascii="Symbol" w:hAnsi="Symbol" w:hint="default"/>
      </w:rPr>
    </w:lvl>
    <w:lvl w:ilvl="1" w:tplc="08070003" w:tentative="1">
      <w:start w:val="1"/>
      <w:numFmt w:val="bullet"/>
      <w:lvlText w:val="o"/>
      <w:lvlJc w:val="left"/>
      <w:pPr>
        <w:ind w:left="1789" w:hanging="360"/>
      </w:pPr>
      <w:rPr>
        <w:rFonts w:ascii="Courier New" w:hAnsi="Courier New" w:cs="Courier New" w:hint="default"/>
      </w:rPr>
    </w:lvl>
    <w:lvl w:ilvl="2" w:tplc="08070005" w:tentative="1">
      <w:start w:val="1"/>
      <w:numFmt w:val="bullet"/>
      <w:lvlText w:val=""/>
      <w:lvlJc w:val="left"/>
      <w:pPr>
        <w:ind w:left="2509" w:hanging="360"/>
      </w:pPr>
      <w:rPr>
        <w:rFonts w:ascii="Wingdings" w:hAnsi="Wingdings" w:hint="default"/>
      </w:rPr>
    </w:lvl>
    <w:lvl w:ilvl="3" w:tplc="08070001" w:tentative="1">
      <w:start w:val="1"/>
      <w:numFmt w:val="bullet"/>
      <w:lvlText w:val=""/>
      <w:lvlJc w:val="left"/>
      <w:pPr>
        <w:ind w:left="3229" w:hanging="360"/>
      </w:pPr>
      <w:rPr>
        <w:rFonts w:ascii="Symbol" w:hAnsi="Symbol" w:hint="default"/>
      </w:rPr>
    </w:lvl>
    <w:lvl w:ilvl="4" w:tplc="08070003" w:tentative="1">
      <w:start w:val="1"/>
      <w:numFmt w:val="bullet"/>
      <w:lvlText w:val="o"/>
      <w:lvlJc w:val="left"/>
      <w:pPr>
        <w:ind w:left="3949" w:hanging="360"/>
      </w:pPr>
      <w:rPr>
        <w:rFonts w:ascii="Courier New" w:hAnsi="Courier New" w:cs="Courier New" w:hint="default"/>
      </w:rPr>
    </w:lvl>
    <w:lvl w:ilvl="5" w:tplc="08070005" w:tentative="1">
      <w:start w:val="1"/>
      <w:numFmt w:val="bullet"/>
      <w:lvlText w:val=""/>
      <w:lvlJc w:val="left"/>
      <w:pPr>
        <w:ind w:left="4669" w:hanging="360"/>
      </w:pPr>
      <w:rPr>
        <w:rFonts w:ascii="Wingdings" w:hAnsi="Wingdings" w:hint="default"/>
      </w:rPr>
    </w:lvl>
    <w:lvl w:ilvl="6" w:tplc="08070001" w:tentative="1">
      <w:start w:val="1"/>
      <w:numFmt w:val="bullet"/>
      <w:lvlText w:val=""/>
      <w:lvlJc w:val="left"/>
      <w:pPr>
        <w:ind w:left="5389" w:hanging="360"/>
      </w:pPr>
      <w:rPr>
        <w:rFonts w:ascii="Symbol" w:hAnsi="Symbol" w:hint="default"/>
      </w:rPr>
    </w:lvl>
    <w:lvl w:ilvl="7" w:tplc="08070003" w:tentative="1">
      <w:start w:val="1"/>
      <w:numFmt w:val="bullet"/>
      <w:lvlText w:val="o"/>
      <w:lvlJc w:val="left"/>
      <w:pPr>
        <w:ind w:left="6109" w:hanging="360"/>
      </w:pPr>
      <w:rPr>
        <w:rFonts w:ascii="Courier New" w:hAnsi="Courier New" w:cs="Courier New" w:hint="default"/>
      </w:rPr>
    </w:lvl>
    <w:lvl w:ilvl="8" w:tplc="08070005" w:tentative="1">
      <w:start w:val="1"/>
      <w:numFmt w:val="bullet"/>
      <w:lvlText w:val=""/>
      <w:lvlJc w:val="left"/>
      <w:pPr>
        <w:ind w:left="6829" w:hanging="360"/>
      </w:pPr>
      <w:rPr>
        <w:rFonts w:ascii="Wingdings" w:hAnsi="Wingdings" w:hint="default"/>
      </w:rPr>
    </w:lvl>
  </w:abstractNum>
  <w:abstractNum w:abstractNumId="21" w15:restartNumberingAfterBreak="0">
    <w:nsid w:val="541908FC"/>
    <w:multiLevelType w:val="multilevel"/>
    <w:tmpl w:val="BE1017A2"/>
    <w:lvl w:ilvl="0">
      <w:start w:val="9"/>
      <w:numFmt w:val="decimal"/>
      <w:lvlText w:val="%1"/>
      <w:lvlJc w:val="left"/>
      <w:pPr>
        <w:tabs>
          <w:tab w:val="num" w:pos="709"/>
        </w:tabs>
        <w:ind w:left="709" w:hanging="709"/>
      </w:pPr>
      <w:rPr>
        <w:rFonts w:hint="default"/>
      </w:rPr>
    </w:lvl>
    <w:lvl w:ilvl="1">
      <w:start w:val="9"/>
      <w:numFmt w:val="decimal"/>
      <w:lvlText w:val="%2.13"/>
      <w:lvlJc w:val="left"/>
      <w:pPr>
        <w:tabs>
          <w:tab w:val="num" w:pos="709"/>
        </w:tabs>
        <w:ind w:left="709" w:hanging="709"/>
      </w:pPr>
      <w:rPr>
        <w:rFonts w:hint="default"/>
      </w:rPr>
    </w:lvl>
    <w:lvl w:ilvl="2">
      <w:start w:val="9"/>
      <w:numFmt w:val="decimal"/>
      <w:lvlText w:val="%1.13.1"/>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2" w15:restartNumberingAfterBreak="0">
    <w:nsid w:val="55F54E7C"/>
    <w:multiLevelType w:val="hybridMultilevel"/>
    <w:tmpl w:val="5B4280EC"/>
    <w:lvl w:ilvl="0" w:tplc="8FF052C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5AA52BBE"/>
    <w:multiLevelType w:val="hybridMultilevel"/>
    <w:tmpl w:val="F8323554"/>
    <w:lvl w:ilvl="0" w:tplc="B6043EF0">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4" w15:restartNumberingAfterBreak="0">
    <w:nsid w:val="67E63078"/>
    <w:multiLevelType w:val="multilevel"/>
    <w:tmpl w:val="DAC2C180"/>
    <w:lvl w:ilvl="0">
      <w:start w:val="9"/>
      <w:numFmt w:val="decimal"/>
      <w:lvlText w:val="%1"/>
      <w:lvlJc w:val="left"/>
      <w:pPr>
        <w:tabs>
          <w:tab w:val="num" w:pos="709"/>
        </w:tabs>
        <w:ind w:left="709" w:hanging="709"/>
      </w:pPr>
      <w:rPr>
        <w:rFonts w:hint="default"/>
      </w:rPr>
    </w:lvl>
    <w:lvl w:ilvl="1">
      <w:start w:val="9"/>
      <w:numFmt w:val="decimal"/>
      <w:lvlText w:val="%2.13"/>
      <w:lvlJc w:val="left"/>
      <w:pPr>
        <w:tabs>
          <w:tab w:val="num" w:pos="709"/>
        </w:tabs>
        <w:ind w:left="709" w:hanging="709"/>
      </w:pPr>
      <w:rPr>
        <w:rFonts w:hint="default"/>
      </w:rPr>
    </w:lvl>
    <w:lvl w:ilvl="2">
      <w:start w:val="9"/>
      <w:numFmt w:val="decimal"/>
      <w:lvlText w:val="%3.13.2"/>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25" w15:restartNumberingAfterBreak="0">
    <w:nsid w:val="71CB5AF1"/>
    <w:multiLevelType w:val="hybridMultilevel"/>
    <w:tmpl w:val="45B23928"/>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6C70D05"/>
    <w:multiLevelType w:val="hybridMultilevel"/>
    <w:tmpl w:val="282EB9D0"/>
    <w:lvl w:ilvl="0" w:tplc="5600D214">
      <w:start w:val="1"/>
      <w:numFmt w:val="lowerLetter"/>
      <w:lvlText w:val="%1"/>
      <w:lvlJc w:val="left"/>
      <w:pPr>
        <w:ind w:left="360" w:hanging="360"/>
      </w:pPr>
      <w:rPr>
        <w:rFonts w:hint="default"/>
      </w:rPr>
    </w:lvl>
    <w:lvl w:ilvl="1" w:tplc="08070003" w:tentative="1">
      <w:start w:val="1"/>
      <w:numFmt w:val="lowerLetter"/>
      <w:lvlText w:val="%2."/>
      <w:lvlJc w:val="left"/>
      <w:pPr>
        <w:ind w:left="1080" w:hanging="360"/>
      </w:pPr>
    </w:lvl>
    <w:lvl w:ilvl="2" w:tplc="08070005" w:tentative="1">
      <w:start w:val="1"/>
      <w:numFmt w:val="lowerRoman"/>
      <w:lvlText w:val="%3."/>
      <w:lvlJc w:val="right"/>
      <w:pPr>
        <w:ind w:left="1800" w:hanging="180"/>
      </w:pPr>
    </w:lvl>
    <w:lvl w:ilvl="3" w:tplc="08070001" w:tentative="1">
      <w:start w:val="1"/>
      <w:numFmt w:val="decimal"/>
      <w:lvlText w:val="%4."/>
      <w:lvlJc w:val="left"/>
      <w:pPr>
        <w:ind w:left="2520" w:hanging="360"/>
      </w:pPr>
    </w:lvl>
    <w:lvl w:ilvl="4" w:tplc="08070003" w:tentative="1">
      <w:start w:val="1"/>
      <w:numFmt w:val="lowerLetter"/>
      <w:lvlText w:val="%5."/>
      <w:lvlJc w:val="left"/>
      <w:pPr>
        <w:ind w:left="3240" w:hanging="360"/>
      </w:pPr>
    </w:lvl>
    <w:lvl w:ilvl="5" w:tplc="08070005" w:tentative="1">
      <w:start w:val="1"/>
      <w:numFmt w:val="lowerRoman"/>
      <w:lvlText w:val="%6."/>
      <w:lvlJc w:val="right"/>
      <w:pPr>
        <w:ind w:left="3960" w:hanging="180"/>
      </w:pPr>
    </w:lvl>
    <w:lvl w:ilvl="6" w:tplc="08070001" w:tentative="1">
      <w:start w:val="1"/>
      <w:numFmt w:val="decimal"/>
      <w:lvlText w:val="%7."/>
      <w:lvlJc w:val="left"/>
      <w:pPr>
        <w:ind w:left="4680" w:hanging="360"/>
      </w:pPr>
    </w:lvl>
    <w:lvl w:ilvl="7" w:tplc="08070003" w:tentative="1">
      <w:start w:val="1"/>
      <w:numFmt w:val="lowerLetter"/>
      <w:lvlText w:val="%8."/>
      <w:lvlJc w:val="left"/>
      <w:pPr>
        <w:ind w:left="5400" w:hanging="360"/>
      </w:pPr>
    </w:lvl>
    <w:lvl w:ilvl="8" w:tplc="08070005" w:tentative="1">
      <w:start w:val="1"/>
      <w:numFmt w:val="lowerRoman"/>
      <w:lvlText w:val="%9."/>
      <w:lvlJc w:val="right"/>
      <w:pPr>
        <w:ind w:left="6120" w:hanging="180"/>
      </w:pPr>
    </w:lvl>
  </w:abstractNum>
  <w:num w:numId="1">
    <w:abstractNumId w:val="15"/>
  </w:num>
  <w:num w:numId="2">
    <w:abstractNumId w:val="9"/>
  </w:num>
  <w:num w:numId="3">
    <w:abstractNumId w:val="11"/>
  </w:num>
  <w:num w:numId="4">
    <w:abstractNumId w:val="23"/>
  </w:num>
  <w:num w:numId="5">
    <w:abstractNumId w:val="9"/>
  </w:num>
  <w:num w:numId="6">
    <w:abstractNumId w:val="9"/>
  </w:num>
  <w:num w:numId="7">
    <w:abstractNumId w:val="9"/>
  </w:num>
  <w:num w:numId="8">
    <w:abstractNumId w:val="11"/>
  </w:num>
  <w:num w:numId="9">
    <w:abstractNumId w:val="23"/>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num>
  <w:num w:numId="13">
    <w:abstractNumId w:val="26"/>
  </w:num>
  <w:num w:numId="14">
    <w:abstractNumId w:val="9"/>
    <w:lvlOverride w:ilvl="0">
      <w:startOverride w:val="9"/>
    </w:lvlOverride>
    <w:lvlOverride w:ilvl="1">
      <w:startOverride w:val="9"/>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20"/>
  </w:num>
  <w:num w:numId="17">
    <w:abstractNumId w:val="6"/>
  </w:num>
  <w:num w:numId="18">
    <w:abstractNumId w:val="5"/>
  </w:num>
  <w:num w:numId="19">
    <w:abstractNumId w:val="17"/>
  </w:num>
  <w:num w:numId="20">
    <w:abstractNumId w:val="10"/>
  </w:num>
  <w:num w:numId="21">
    <w:abstractNumId w:val="14"/>
  </w:num>
  <w:num w:numId="22">
    <w:abstractNumId w:val="13"/>
  </w:num>
  <w:num w:numId="23">
    <w:abstractNumId w:val="0"/>
  </w:num>
  <w:num w:numId="24">
    <w:abstractNumId w:val="22"/>
  </w:num>
  <w:num w:numId="25">
    <w:abstractNumId w:val="16"/>
  </w:num>
  <w:num w:numId="26">
    <w:abstractNumId w:val="19"/>
  </w:num>
  <w:num w:numId="27">
    <w:abstractNumId w:val="3"/>
  </w:num>
  <w:num w:numId="28">
    <w:abstractNumId w:val="25"/>
  </w:num>
  <w:num w:numId="29">
    <w:abstractNumId w:val="1"/>
  </w:num>
  <w:num w:numId="30">
    <w:abstractNumId w:val="2"/>
  </w:num>
  <w:num w:numId="31">
    <w:abstractNumId w:val="9"/>
    <w:lvlOverride w:ilvl="0">
      <w:startOverride w:val="9"/>
    </w:lvlOverride>
    <w:lvlOverride w:ilvl="1">
      <w:startOverride w:val="9"/>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num>
  <w:num w:numId="33">
    <w:abstractNumId w:val="24"/>
  </w:num>
  <w:num w:numId="34">
    <w:abstractNumId w:val="8"/>
  </w:num>
  <w:num w:numId="35">
    <w:abstractNumId w:val="4"/>
  </w:num>
  <w:num w:numId="36">
    <w:abstractNumId w:val="7"/>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9"/>
  <w:autoHyphenation/>
  <w:hyphenationZone w:val="425"/>
  <w:drawingGridHorizontalSpacing w:val="110"/>
  <w:displayHorizontalDrawingGridEvery w:val="2"/>
  <w:displayVerticalDrawingGridEvery w:val="2"/>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34D"/>
    <w:rsid w:val="00006719"/>
    <w:rsid w:val="0003751B"/>
    <w:rsid w:val="00047B4E"/>
    <w:rsid w:val="00065104"/>
    <w:rsid w:val="00070136"/>
    <w:rsid w:val="00073422"/>
    <w:rsid w:val="0009097D"/>
    <w:rsid w:val="000917EE"/>
    <w:rsid w:val="00093CBB"/>
    <w:rsid w:val="000A1807"/>
    <w:rsid w:val="000D4B80"/>
    <w:rsid w:val="000E060A"/>
    <w:rsid w:val="000F3D68"/>
    <w:rsid w:val="000F60D0"/>
    <w:rsid w:val="000F634A"/>
    <w:rsid w:val="00104320"/>
    <w:rsid w:val="001175AC"/>
    <w:rsid w:val="00162886"/>
    <w:rsid w:val="00164E15"/>
    <w:rsid w:val="0017305B"/>
    <w:rsid w:val="001811B7"/>
    <w:rsid w:val="00183DA2"/>
    <w:rsid w:val="0018509F"/>
    <w:rsid w:val="0018766F"/>
    <w:rsid w:val="001A1C37"/>
    <w:rsid w:val="001E0A4E"/>
    <w:rsid w:val="00212010"/>
    <w:rsid w:val="00235452"/>
    <w:rsid w:val="00236828"/>
    <w:rsid w:val="00240558"/>
    <w:rsid w:val="0025084C"/>
    <w:rsid w:val="002918CE"/>
    <w:rsid w:val="002A427E"/>
    <w:rsid w:val="002C0C47"/>
    <w:rsid w:val="002D0E01"/>
    <w:rsid w:val="002D7525"/>
    <w:rsid w:val="003012A4"/>
    <w:rsid w:val="00323E71"/>
    <w:rsid w:val="00355DB9"/>
    <w:rsid w:val="00363D95"/>
    <w:rsid w:val="0037201E"/>
    <w:rsid w:val="0038712D"/>
    <w:rsid w:val="003943AE"/>
    <w:rsid w:val="00396120"/>
    <w:rsid w:val="003A16E3"/>
    <w:rsid w:val="003A1B18"/>
    <w:rsid w:val="00411330"/>
    <w:rsid w:val="00413861"/>
    <w:rsid w:val="0042689F"/>
    <w:rsid w:val="00426BF3"/>
    <w:rsid w:val="00435FB3"/>
    <w:rsid w:val="00452203"/>
    <w:rsid w:val="004563CE"/>
    <w:rsid w:val="00483105"/>
    <w:rsid w:val="00487DFB"/>
    <w:rsid w:val="004913D3"/>
    <w:rsid w:val="00491AFD"/>
    <w:rsid w:val="00496669"/>
    <w:rsid w:val="004D26B3"/>
    <w:rsid w:val="004F3DD3"/>
    <w:rsid w:val="00511A30"/>
    <w:rsid w:val="005441AD"/>
    <w:rsid w:val="005448F1"/>
    <w:rsid w:val="00576191"/>
    <w:rsid w:val="005928F6"/>
    <w:rsid w:val="00592983"/>
    <w:rsid w:val="005E27B6"/>
    <w:rsid w:val="005F3431"/>
    <w:rsid w:val="006031FC"/>
    <w:rsid w:val="00605675"/>
    <w:rsid w:val="006234DC"/>
    <w:rsid w:val="00636EBB"/>
    <w:rsid w:val="00640FD5"/>
    <w:rsid w:val="006976CF"/>
    <w:rsid w:val="006D40E3"/>
    <w:rsid w:val="006E0198"/>
    <w:rsid w:val="00706C4E"/>
    <w:rsid w:val="00713D0A"/>
    <w:rsid w:val="0071411B"/>
    <w:rsid w:val="00737DAD"/>
    <w:rsid w:val="00765E8D"/>
    <w:rsid w:val="00774E8B"/>
    <w:rsid w:val="00782D56"/>
    <w:rsid w:val="007B216B"/>
    <w:rsid w:val="007B26FB"/>
    <w:rsid w:val="007C184E"/>
    <w:rsid w:val="007F4912"/>
    <w:rsid w:val="007F6E8F"/>
    <w:rsid w:val="0080020E"/>
    <w:rsid w:val="00852B5C"/>
    <w:rsid w:val="00853911"/>
    <w:rsid w:val="00861791"/>
    <w:rsid w:val="008A419D"/>
    <w:rsid w:val="008E4F4E"/>
    <w:rsid w:val="00906991"/>
    <w:rsid w:val="00974485"/>
    <w:rsid w:val="00984655"/>
    <w:rsid w:val="00984C01"/>
    <w:rsid w:val="009874A9"/>
    <w:rsid w:val="00995122"/>
    <w:rsid w:val="009B2DB0"/>
    <w:rsid w:val="009B7289"/>
    <w:rsid w:val="009C7007"/>
    <w:rsid w:val="009D6590"/>
    <w:rsid w:val="00A0450C"/>
    <w:rsid w:val="00A07042"/>
    <w:rsid w:val="00A17254"/>
    <w:rsid w:val="00A2185C"/>
    <w:rsid w:val="00A3130F"/>
    <w:rsid w:val="00A31B2B"/>
    <w:rsid w:val="00A52F5A"/>
    <w:rsid w:val="00A6389C"/>
    <w:rsid w:val="00A7261A"/>
    <w:rsid w:val="00A80D4D"/>
    <w:rsid w:val="00A839BD"/>
    <w:rsid w:val="00A9299F"/>
    <w:rsid w:val="00A95DDF"/>
    <w:rsid w:val="00AD133F"/>
    <w:rsid w:val="00AE0983"/>
    <w:rsid w:val="00AF4E70"/>
    <w:rsid w:val="00AF626F"/>
    <w:rsid w:val="00B24846"/>
    <w:rsid w:val="00B2753A"/>
    <w:rsid w:val="00B33994"/>
    <w:rsid w:val="00B9557B"/>
    <w:rsid w:val="00BA5816"/>
    <w:rsid w:val="00BA7FDD"/>
    <w:rsid w:val="00BE3298"/>
    <w:rsid w:val="00BE4538"/>
    <w:rsid w:val="00C05F27"/>
    <w:rsid w:val="00C14C15"/>
    <w:rsid w:val="00C2728A"/>
    <w:rsid w:val="00C304D4"/>
    <w:rsid w:val="00C334E2"/>
    <w:rsid w:val="00C51CD3"/>
    <w:rsid w:val="00C608A4"/>
    <w:rsid w:val="00C87592"/>
    <w:rsid w:val="00C91EF2"/>
    <w:rsid w:val="00C9686D"/>
    <w:rsid w:val="00CC7B04"/>
    <w:rsid w:val="00CD1B15"/>
    <w:rsid w:val="00D07649"/>
    <w:rsid w:val="00D16297"/>
    <w:rsid w:val="00D1634D"/>
    <w:rsid w:val="00D40B1D"/>
    <w:rsid w:val="00D52C36"/>
    <w:rsid w:val="00D618A3"/>
    <w:rsid w:val="00D61CAD"/>
    <w:rsid w:val="00D72C50"/>
    <w:rsid w:val="00D90D29"/>
    <w:rsid w:val="00D93024"/>
    <w:rsid w:val="00DA4F25"/>
    <w:rsid w:val="00DA77E8"/>
    <w:rsid w:val="00DB5CFF"/>
    <w:rsid w:val="00DC155B"/>
    <w:rsid w:val="00DC6C3D"/>
    <w:rsid w:val="00DE5339"/>
    <w:rsid w:val="00DE58BC"/>
    <w:rsid w:val="00E11D0F"/>
    <w:rsid w:val="00E140F6"/>
    <w:rsid w:val="00E21810"/>
    <w:rsid w:val="00E2342C"/>
    <w:rsid w:val="00E31EDC"/>
    <w:rsid w:val="00E537C6"/>
    <w:rsid w:val="00E64E97"/>
    <w:rsid w:val="00E71A19"/>
    <w:rsid w:val="00E87682"/>
    <w:rsid w:val="00E91E80"/>
    <w:rsid w:val="00E9778F"/>
    <w:rsid w:val="00F022E7"/>
    <w:rsid w:val="00F10549"/>
    <w:rsid w:val="00F2078D"/>
    <w:rsid w:val="00F26590"/>
    <w:rsid w:val="00F43DA7"/>
    <w:rsid w:val="00F56035"/>
    <w:rsid w:val="00F65E89"/>
    <w:rsid w:val="00F71003"/>
    <w:rsid w:val="00F732D7"/>
    <w:rsid w:val="00F90CC2"/>
    <w:rsid w:val="00FA15D8"/>
    <w:rsid w:val="00FC54BC"/>
    <w:rsid w:val="00FC7161"/>
    <w:rsid w:val="00FD3B48"/>
    <w:rsid w:val="00FD67D7"/>
    <w:rsid w:val="00FD6994"/>
  </w:rsids>
  <m:mathPr>
    <m:mathFont m:val="Cambria Math"/>
    <m:brkBin m:val="before"/>
    <m:brkBinSub m:val="--"/>
    <m:smallFrac/>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4:docId w14:val="4813DD97"/>
  <w15:docId w15:val="{1AC895A8-7EC4-496E-9806-8ABFF8C0C6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imes New Roman"/>
        <w:sz w:val="22"/>
        <w:szCs w:val="22"/>
        <w:lang w:val="de-CH" w:eastAsia="en-US" w:bidi="ar-SA"/>
      </w:rPr>
    </w:rPrDefault>
    <w:pPrDefault>
      <w:pPr>
        <w:spacing w:before="20" w:after="60"/>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2" w:unhideWhenUsed="1" w:qFormat="1"/>
    <w:lsdException w:name="heading 3" w:semiHidden="1" w:uiPriority="3" w:unhideWhenUsed="1" w:qFormat="1"/>
    <w:lsdException w:name="heading 4" w:semiHidden="1" w:uiPriority="4" w:unhideWhenUsed="1" w:qFormat="1"/>
    <w:lsdException w:name="heading 5" w:semiHidden="1"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F634A"/>
  </w:style>
  <w:style w:type="paragraph" w:styleId="berschrift1">
    <w:name w:val="heading 1"/>
    <w:basedOn w:val="Standard"/>
    <w:next w:val="Standard"/>
    <w:link w:val="berschrift1Zchn"/>
    <w:uiPriority w:val="1"/>
    <w:qFormat/>
    <w:rsid w:val="000F634A"/>
    <w:pPr>
      <w:numPr>
        <w:numId w:val="36"/>
      </w:numPr>
      <w:spacing w:before="480" w:after="180"/>
      <w:outlineLvl w:val="0"/>
    </w:pPr>
    <w:rPr>
      <w:rFonts w:eastAsia="Calibri" w:cs="Arial"/>
      <w:b/>
      <w:bCs/>
      <w:kern w:val="32"/>
      <w:sz w:val="36"/>
      <w:szCs w:val="32"/>
    </w:rPr>
  </w:style>
  <w:style w:type="paragraph" w:styleId="berschrift2">
    <w:name w:val="heading 2"/>
    <w:basedOn w:val="Standard"/>
    <w:next w:val="Standard"/>
    <w:link w:val="berschrift2Zchn"/>
    <w:uiPriority w:val="2"/>
    <w:qFormat/>
    <w:rsid w:val="000F634A"/>
    <w:pPr>
      <w:numPr>
        <w:ilvl w:val="1"/>
        <w:numId w:val="36"/>
      </w:numPr>
      <w:spacing w:before="240" w:after="180"/>
      <w:outlineLvl w:val="1"/>
    </w:pPr>
    <w:rPr>
      <w:rFonts w:eastAsia="Calibri" w:cs="Arial"/>
      <w:b/>
      <w:bCs/>
      <w:iCs/>
      <w:sz w:val="28"/>
      <w:szCs w:val="28"/>
    </w:rPr>
  </w:style>
  <w:style w:type="paragraph" w:styleId="berschrift3">
    <w:name w:val="heading 3"/>
    <w:basedOn w:val="Standard"/>
    <w:next w:val="Standard"/>
    <w:link w:val="berschrift3Zchn"/>
    <w:uiPriority w:val="3"/>
    <w:qFormat/>
    <w:rsid w:val="000F634A"/>
    <w:pPr>
      <w:numPr>
        <w:ilvl w:val="2"/>
        <w:numId w:val="36"/>
      </w:numPr>
      <w:spacing w:before="240" w:after="180"/>
      <w:outlineLvl w:val="2"/>
    </w:pPr>
    <w:rPr>
      <w:rFonts w:eastAsia="Calibri" w:cs="Arial"/>
      <w:b/>
      <w:bCs/>
      <w:szCs w:val="26"/>
    </w:rPr>
  </w:style>
  <w:style w:type="paragraph" w:styleId="berschrift4">
    <w:name w:val="heading 4"/>
    <w:basedOn w:val="Standard"/>
    <w:next w:val="Standard"/>
    <w:link w:val="berschrift4Zchn"/>
    <w:uiPriority w:val="4"/>
    <w:qFormat/>
    <w:rsid w:val="00236828"/>
    <w:pPr>
      <w:spacing w:before="240" w:after="0"/>
      <w:outlineLvl w:val="3"/>
    </w:pPr>
    <w:rPr>
      <w:rFonts w:eastAsiaTheme="majorEastAsia" w:cstheme="majorBidi"/>
      <w:b/>
      <w:bCs/>
      <w:i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1"/>
    <w:rsid w:val="000F634A"/>
    <w:rPr>
      <w:rFonts w:eastAsia="Calibri" w:cs="Arial"/>
      <w:b/>
      <w:bCs/>
      <w:kern w:val="32"/>
      <w:sz w:val="36"/>
      <w:szCs w:val="32"/>
    </w:rPr>
  </w:style>
  <w:style w:type="character" w:customStyle="1" w:styleId="berschrift2Zchn">
    <w:name w:val="Überschrift 2 Zchn"/>
    <w:basedOn w:val="Absatz-Standardschriftart"/>
    <w:link w:val="berschrift2"/>
    <w:uiPriority w:val="2"/>
    <w:rsid w:val="000F634A"/>
    <w:rPr>
      <w:rFonts w:eastAsia="Calibri" w:cs="Arial"/>
      <w:b/>
      <w:bCs/>
      <w:iCs/>
      <w:sz w:val="28"/>
      <w:szCs w:val="28"/>
    </w:rPr>
  </w:style>
  <w:style w:type="character" w:customStyle="1" w:styleId="berschrift3Zchn">
    <w:name w:val="Überschrift 3 Zchn"/>
    <w:basedOn w:val="Absatz-Standardschriftart"/>
    <w:link w:val="berschrift3"/>
    <w:uiPriority w:val="3"/>
    <w:rsid w:val="000F634A"/>
    <w:rPr>
      <w:rFonts w:eastAsia="Calibri" w:cs="Arial"/>
      <w:b/>
      <w:bCs/>
      <w:szCs w:val="26"/>
    </w:rPr>
  </w:style>
  <w:style w:type="character" w:customStyle="1" w:styleId="berschrift4Zchn">
    <w:name w:val="Überschrift 4 Zchn"/>
    <w:basedOn w:val="Absatz-Standardschriftart"/>
    <w:link w:val="berschrift4"/>
    <w:uiPriority w:val="4"/>
    <w:rsid w:val="00236828"/>
    <w:rPr>
      <w:rFonts w:eastAsiaTheme="majorEastAsia" w:cstheme="majorBidi"/>
      <w:b/>
      <w:bCs/>
      <w:iCs/>
    </w:rPr>
  </w:style>
  <w:style w:type="paragraph" w:styleId="Sprechblasentext">
    <w:name w:val="Balloon Text"/>
    <w:basedOn w:val="Standard"/>
    <w:link w:val="SprechblasentextZchn"/>
    <w:uiPriority w:val="99"/>
    <w:semiHidden/>
    <w:unhideWhenUsed/>
    <w:rsid w:val="00A839BD"/>
    <w:pPr>
      <w:spacing w:before="0" w:after="0"/>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A839BD"/>
    <w:rPr>
      <w:rFonts w:ascii="Tahoma" w:hAnsi="Tahoma" w:cs="Tahoma"/>
      <w:sz w:val="16"/>
      <w:szCs w:val="16"/>
    </w:rPr>
  </w:style>
  <w:style w:type="paragraph" w:customStyle="1" w:styleId="Aufzhlung1">
    <w:name w:val="Aufzählung 1"/>
    <w:basedOn w:val="Standard"/>
    <w:link w:val="Aufzhlung1Zchn"/>
    <w:uiPriority w:val="5"/>
    <w:qFormat/>
    <w:rsid w:val="000F634A"/>
    <w:pPr>
      <w:numPr>
        <w:numId w:val="8"/>
      </w:numPr>
      <w:ind w:left="284" w:hanging="284"/>
    </w:pPr>
    <w:rPr>
      <w:rFonts w:eastAsia="Calibri"/>
    </w:rPr>
  </w:style>
  <w:style w:type="character" w:customStyle="1" w:styleId="Aufzhlung1Zchn">
    <w:name w:val="Aufzählung 1 Zchn"/>
    <w:basedOn w:val="Absatz-Standardschriftart"/>
    <w:link w:val="Aufzhlung1"/>
    <w:uiPriority w:val="5"/>
    <w:rsid w:val="000F634A"/>
    <w:rPr>
      <w:rFonts w:eastAsia="Calibri"/>
    </w:rPr>
  </w:style>
  <w:style w:type="paragraph" w:customStyle="1" w:styleId="Aufzhlung2">
    <w:name w:val="Aufzählung 2"/>
    <w:basedOn w:val="Standard"/>
    <w:link w:val="Aufzhlung2Zchn"/>
    <w:uiPriority w:val="6"/>
    <w:qFormat/>
    <w:rsid w:val="000F634A"/>
    <w:pPr>
      <w:numPr>
        <w:numId w:val="9"/>
      </w:numPr>
      <w:ind w:left="568" w:hanging="284"/>
    </w:pPr>
  </w:style>
  <w:style w:type="character" w:customStyle="1" w:styleId="Aufzhlung2Zchn">
    <w:name w:val="Aufzählung 2 Zchn"/>
    <w:basedOn w:val="Aufzhlung1Zchn"/>
    <w:link w:val="Aufzhlung2"/>
    <w:uiPriority w:val="6"/>
    <w:rsid w:val="000F634A"/>
    <w:rPr>
      <w:rFonts w:eastAsia="Calibri"/>
    </w:rPr>
  </w:style>
  <w:style w:type="paragraph" w:customStyle="1" w:styleId="Nummerierung">
    <w:name w:val="Nummerierung"/>
    <w:basedOn w:val="Standard"/>
    <w:uiPriority w:val="7"/>
    <w:qFormat/>
    <w:rsid w:val="000F634A"/>
    <w:pPr>
      <w:numPr>
        <w:numId w:val="12"/>
      </w:numPr>
      <w:ind w:left="284" w:hanging="284"/>
    </w:pPr>
  </w:style>
  <w:style w:type="paragraph" w:styleId="Fuzeile">
    <w:name w:val="footer"/>
    <w:basedOn w:val="Standard"/>
    <w:link w:val="FuzeileZchn"/>
    <w:uiPriority w:val="99"/>
    <w:unhideWhenUsed/>
    <w:rsid w:val="0009097D"/>
    <w:pPr>
      <w:tabs>
        <w:tab w:val="center" w:pos="4536"/>
        <w:tab w:val="right" w:pos="9072"/>
      </w:tabs>
      <w:spacing w:before="0" w:after="0"/>
    </w:pPr>
  </w:style>
  <w:style w:type="character" w:customStyle="1" w:styleId="FuzeileZchn">
    <w:name w:val="Fußzeile Zchn"/>
    <w:basedOn w:val="Absatz-Standardschriftart"/>
    <w:link w:val="Fuzeile"/>
    <w:uiPriority w:val="99"/>
    <w:rsid w:val="0009097D"/>
  </w:style>
  <w:style w:type="table" w:styleId="Tabellenraster">
    <w:name w:val="Table Grid"/>
    <w:basedOn w:val="NormaleTabelle"/>
    <w:uiPriority w:val="59"/>
    <w:rsid w:val="00AD133F"/>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6D40E3"/>
    <w:rPr>
      <w:color w:val="808080"/>
    </w:rPr>
  </w:style>
  <w:style w:type="paragraph" w:styleId="Kopfzeile">
    <w:name w:val="header"/>
    <w:basedOn w:val="Standard"/>
    <w:link w:val="KopfzeileZchn"/>
    <w:uiPriority w:val="99"/>
    <w:rsid w:val="009B2DB0"/>
    <w:pPr>
      <w:tabs>
        <w:tab w:val="center" w:pos="4536"/>
        <w:tab w:val="right" w:pos="9072"/>
      </w:tabs>
      <w:spacing w:before="120" w:after="120"/>
    </w:pPr>
    <w:rPr>
      <w:rFonts w:eastAsia="Calibri"/>
      <w:b/>
    </w:rPr>
  </w:style>
  <w:style w:type="character" w:customStyle="1" w:styleId="KopfzeileZchn">
    <w:name w:val="Kopfzeile Zchn"/>
    <w:basedOn w:val="Absatz-Standardschriftart"/>
    <w:link w:val="Kopfzeile"/>
    <w:uiPriority w:val="99"/>
    <w:rsid w:val="009B2DB0"/>
    <w:rPr>
      <w:rFonts w:eastAsia="Calibri"/>
      <w:b/>
    </w:rPr>
  </w:style>
  <w:style w:type="paragraph" w:customStyle="1" w:styleId="Tabelle">
    <w:name w:val="Tabelle"/>
    <w:basedOn w:val="Standard"/>
    <w:rsid w:val="00A52F5A"/>
    <w:pPr>
      <w:spacing w:before="40" w:after="40"/>
    </w:pPr>
    <w:rPr>
      <w:rFonts w:eastAsia="Calibri"/>
      <w:sz w:val="20"/>
      <w:szCs w:val="20"/>
    </w:rPr>
  </w:style>
  <w:style w:type="paragraph" w:customStyle="1" w:styleId="StandardAbstandklein">
    <w:name w:val="Standard Abstand klein"/>
    <w:basedOn w:val="Standard"/>
    <w:link w:val="StandardAbstandkleinZchn"/>
    <w:qFormat/>
    <w:rsid w:val="00A52F5A"/>
    <w:pPr>
      <w:spacing w:before="60"/>
    </w:pPr>
    <w:rPr>
      <w:rFonts w:eastAsia="Calibri"/>
    </w:rPr>
  </w:style>
  <w:style w:type="character" w:customStyle="1" w:styleId="StandardAbstandkleinZchn">
    <w:name w:val="Standard Abstand klein Zchn"/>
    <w:basedOn w:val="Absatz-Standardschriftart"/>
    <w:link w:val="StandardAbstandklein"/>
    <w:rsid w:val="00A52F5A"/>
    <w:rPr>
      <w:rFonts w:eastAsia="Calibri"/>
    </w:rPr>
  </w:style>
  <w:style w:type="paragraph" w:customStyle="1" w:styleId="Tabellenberschrift">
    <w:name w:val="Tabellenüberschrift"/>
    <w:basedOn w:val="Tabelle"/>
    <w:next w:val="Tabelle"/>
    <w:rsid w:val="00A52F5A"/>
    <w:rPr>
      <w:b/>
    </w:rPr>
  </w:style>
  <w:style w:type="paragraph" w:customStyle="1" w:styleId="Aufzhlung1letzterPunkt">
    <w:name w:val="Aufzählung 1 letzter Punkt"/>
    <w:basedOn w:val="Aufzhlung1"/>
    <w:link w:val="Aufzhlung1letzterPunktZchn"/>
    <w:qFormat/>
    <w:rsid w:val="00A52F5A"/>
    <w:pPr>
      <w:numPr>
        <w:numId w:val="0"/>
      </w:numPr>
      <w:tabs>
        <w:tab w:val="left" w:pos="709"/>
      </w:tabs>
      <w:spacing w:after="200"/>
      <w:ind w:left="284" w:hanging="284"/>
    </w:pPr>
  </w:style>
  <w:style w:type="character" w:customStyle="1" w:styleId="Aufzhlung1letzterPunktZchn">
    <w:name w:val="Aufzählung 1 letzter Punkt Zchn"/>
    <w:basedOn w:val="Aufzhlung1Zchn"/>
    <w:link w:val="Aufzhlung1letzterPunkt"/>
    <w:rsid w:val="00A52F5A"/>
    <w:rPr>
      <w:rFonts w:eastAsia="Calibri"/>
    </w:rPr>
  </w:style>
  <w:style w:type="paragraph" w:customStyle="1" w:styleId="Kasten">
    <w:name w:val="Kasten"/>
    <w:basedOn w:val="Standard"/>
    <w:rsid w:val="00A52F5A"/>
    <w:pPr>
      <w:pBdr>
        <w:top w:val="single" w:sz="4" w:space="1" w:color="auto"/>
        <w:left w:val="single" w:sz="4" w:space="4" w:color="auto"/>
        <w:bottom w:val="single" w:sz="4" w:space="1" w:color="auto"/>
        <w:right w:val="single" w:sz="4" w:space="4" w:color="auto"/>
      </w:pBdr>
      <w:shd w:val="clear" w:color="auto" w:fill="F2F2F2" w:themeFill="background1" w:themeFillShade="F2"/>
      <w:spacing w:before="0" w:after="200" w:line="276" w:lineRule="auto"/>
    </w:pPr>
    <w:rPr>
      <w:rFonts w:eastAsia="Calibri"/>
    </w:rPr>
  </w:style>
  <w:style w:type="paragraph" w:styleId="Listenabsatz">
    <w:name w:val="List Paragraph"/>
    <w:basedOn w:val="Standard"/>
    <w:uiPriority w:val="34"/>
    <w:rsid w:val="006234DC"/>
    <w:pPr>
      <w:ind w:left="720"/>
      <w:contextualSpacing/>
    </w:pPr>
  </w:style>
  <w:style w:type="character" w:styleId="Hyperlink">
    <w:name w:val="Hyperlink"/>
    <w:basedOn w:val="Absatz-Standardschriftart"/>
    <w:uiPriority w:val="99"/>
    <w:unhideWhenUsed/>
    <w:rsid w:val="00C608A4"/>
    <w:rPr>
      <w:color w:val="0000FF" w:themeColor="hyperlink"/>
      <w:u w:val="single"/>
    </w:rPr>
  </w:style>
  <w:style w:type="character" w:styleId="NichtaufgelsteErwhnung">
    <w:name w:val="Unresolved Mention"/>
    <w:basedOn w:val="Absatz-Standardschriftart"/>
    <w:uiPriority w:val="99"/>
    <w:semiHidden/>
    <w:unhideWhenUsed/>
    <w:rsid w:val="00C608A4"/>
    <w:rPr>
      <w:color w:val="605E5C"/>
      <w:shd w:val="clear" w:color="auto" w:fill="E1DFDD"/>
    </w:rPr>
  </w:style>
  <w:style w:type="character" w:styleId="BesuchterLink">
    <w:name w:val="FollowedHyperlink"/>
    <w:basedOn w:val="Absatz-Standardschriftart"/>
    <w:uiPriority w:val="99"/>
    <w:semiHidden/>
    <w:unhideWhenUsed/>
    <w:rsid w:val="00C608A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3006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eh.ch/kurse"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glossaryDocument" Target="glossary/document.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5BB3722CF33244CFBE2EE6615E7C6574"/>
        <w:category>
          <w:name w:val="Allgemein"/>
          <w:gallery w:val="placeholder"/>
        </w:category>
        <w:types>
          <w:type w:val="bbPlcHdr"/>
        </w:types>
        <w:behaviors>
          <w:behavior w:val="content"/>
        </w:behaviors>
        <w:guid w:val="{7A9B4B38-AD69-4297-9A09-0B2B002BF9C7}"/>
      </w:docPartPr>
      <w:docPartBody>
        <w:p w:rsidR="00A379E3" w:rsidRDefault="003B7828" w:rsidP="003B7828">
          <w:pPr>
            <w:pStyle w:val="5BB3722CF33244CFBE2EE6615E7C6574"/>
          </w:pPr>
          <w:r w:rsidRPr="005124D8">
            <w:rPr>
              <w:rStyle w:val="Platzhaltertext"/>
            </w:rPr>
            <w:t>[Titel]</w:t>
          </w:r>
        </w:p>
      </w:docPartBody>
    </w:docPart>
    <w:docPart>
      <w:docPartPr>
        <w:name w:val="8255E43B9EA44CC59FE61002C683A0AE"/>
        <w:category>
          <w:name w:val="Allgemein"/>
          <w:gallery w:val="placeholder"/>
        </w:category>
        <w:types>
          <w:type w:val="bbPlcHdr"/>
        </w:types>
        <w:behaviors>
          <w:behavior w:val="content"/>
        </w:behaviors>
        <w:guid w:val="{03749B98-698F-4DC7-A500-DCDEDA6FDF76}"/>
      </w:docPartPr>
      <w:docPartBody>
        <w:p w:rsidR="00A379E3" w:rsidRDefault="003B7828" w:rsidP="003B7828">
          <w:pPr>
            <w:pStyle w:val="8255E43B9EA44CC59FE61002C683A0AE"/>
          </w:pPr>
          <w:r w:rsidRPr="005124D8">
            <w:rPr>
              <w:rStyle w:val="Platzhaltertext"/>
            </w:rPr>
            <w:t>[Titel]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828"/>
    <w:rsid w:val="002727A9"/>
    <w:rsid w:val="002C0AFD"/>
    <w:rsid w:val="003B7828"/>
    <w:rsid w:val="006A0AF6"/>
    <w:rsid w:val="00A379E3"/>
    <w:rsid w:val="00D97E24"/>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3B7828"/>
    <w:rPr>
      <w:color w:val="808080"/>
    </w:rPr>
  </w:style>
  <w:style w:type="paragraph" w:customStyle="1" w:styleId="5BB3722CF33244CFBE2EE6615E7C6574">
    <w:name w:val="5BB3722CF33244CFBE2EE6615E7C6574"/>
    <w:rsid w:val="003B7828"/>
  </w:style>
  <w:style w:type="paragraph" w:customStyle="1" w:styleId="8255E43B9EA44CC59FE61002C683A0AE">
    <w:name w:val="8255E43B9EA44CC59FE61002C683A0AE"/>
    <w:rsid w:val="003B78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1191</Words>
  <Characters>7506</Characters>
  <Application>Microsoft Office Word</Application>
  <DocSecurity>0</DocSecurity>
  <Lines>62</Lines>
  <Paragraphs>17</Paragraphs>
  <ScaleCrop>false</ScaleCrop>
  <HeadingPairs>
    <vt:vector size="2" baseType="variant">
      <vt:variant>
        <vt:lpstr>Titel</vt:lpstr>
      </vt:variant>
      <vt:variant>
        <vt:i4>1</vt:i4>
      </vt:variant>
    </vt:vector>
  </HeadingPairs>
  <TitlesOfParts>
    <vt:vector size="1" baseType="lpstr">
      <vt:lpstr>09_13 Homeoffice</vt:lpstr>
    </vt:vector>
  </TitlesOfParts>
  <Company>Hewlett-Packard Company</Company>
  <LinksUpToDate>false</LinksUpToDate>
  <CharactersWithSpaces>8680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09_13 Homeoffice</dc:title>
  <dc:subject/>
  <dc:creator>Silvan Vaterlaus</dc:creator>
  <cp:lastModifiedBy>Tanja Vitale</cp:lastModifiedBy>
  <cp:revision>5</cp:revision>
  <cp:lastPrinted>2015-12-21T12:34:00Z</cp:lastPrinted>
  <dcterms:created xsi:type="dcterms:W3CDTF">2021-12-07T09:48:00Z</dcterms:created>
  <dcterms:modified xsi:type="dcterms:W3CDTF">2021-12-07T10:53:00Z</dcterms:modified>
  <cp:category/>
</cp:coreProperties>
</file>